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DA" w:rsidRDefault="001C0420" w:rsidP="00FD4816">
      <w:pPr>
        <w:spacing w:after="0"/>
      </w:pPr>
      <w:r>
        <w:rPr>
          <w:noProof/>
        </w:rPr>
        <w:pict>
          <v:rect id="_x0000_s1026" style="position:absolute;left:0;text-align:left;margin-left:-38.2pt;margin-top:-9.8pt;width:528.9pt;height:263.1pt;z-index:-251658240" fillcolor="white [3212]" strokecolor="#938953 [1614]" strokeweight="6pt">
            <v:shadow color="#868686"/>
            <v:textbox style="mso-next-textbox:#_x0000_s1026">
              <w:txbxContent>
                <w:p w:rsidR="00D76CB2" w:rsidRDefault="00D76CB2" w:rsidP="00FD4816">
                  <w:r>
                    <w:t xml:space="preserve">                                                            </w:t>
                  </w:r>
                </w:p>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Pr>
                    <w:widowControl w:val="0"/>
                    <w:autoSpaceDE w:val="0"/>
                    <w:autoSpaceDN w:val="0"/>
                    <w:adjustRightInd w:val="0"/>
                    <w:spacing w:after="0" w:line="275" w:lineRule="exact"/>
                    <w:jc w:val="center"/>
                    <w:rPr>
                      <w:rFonts w:ascii="Times New Roman" w:hAnsi="Times New Roman" w:cs="Times New Roman"/>
                      <w:sz w:val="24"/>
                      <w:szCs w:val="24"/>
                    </w:rPr>
                  </w:pPr>
                </w:p>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p w:rsidR="00D76CB2" w:rsidRDefault="00D76CB2" w:rsidP="00FD4816"/>
              </w:txbxContent>
            </v:textbox>
          </v:rect>
        </w:pict>
      </w:r>
      <w:r w:rsidR="00FD4816">
        <w:t xml:space="preserve">              </w:t>
      </w:r>
    </w:p>
    <w:p w:rsidR="00FD4816" w:rsidRDefault="00FD4816" w:rsidP="00FD4816">
      <w:pPr>
        <w:spacing w:after="0"/>
      </w:pPr>
    </w:p>
    <w:p w:rsidR="00FD4816" w:rsidRDefault="001C0420" w:rsidP="00FD4816">
      <w:pPr>
        <w:spacing w:after="0"/>
      </w:pPr>
      <w:r>
        <w:rPr>
          <w:noProof/>
        </w:rPr>
        <w:pict>
          <v:rect id="_x0000_s1027" style="position:absolute;left:0;text-align:left;margin-left:73.85pt;margin-top:12.25pt;width:400.85pt;height:200.9pt;z-index:251660288" strokecolor="white [3212]">
            <v:textbox>
              <w:txbxContent>
                <w:p w:rsidR="00D76CB2" w:rsidRPr="00FD4816" w:rsidRDefault="00C06BC4" w:rsidP="00FD4816">
                  <w:pPr>
                    <w:spacing w:after="0"/>
                    <w:jc w:val="left"/>
                    <w:rPr>
                      <w:rFonts w:ascii="Eras Medium ITC" w:hAnsi="Eras Medium ITC"/>
                      <w:sz w:val="36"/>
                      <w:szCs w:val="36"/>
                    </w:rPr>
                  </w:pPr>
                  <w:r>
                    <w:rPr>
                      <w:rFonts w:ascii="Eras Medium ITC" w:hAnsi="Eras Medium ITC"/>
                      <w:sz w:val="36"/>
                      <w:szCs w:val="36"/>
                    </w:rPr>
                    <w:t>J</w:t>
                  </w:r>
                  <w:r w:rsidR="00D76CB2" w:rsidRPr="00FD4816">
                    <w:rPr>
                      <w:rFonts w:ascii="Eras Medium ITC" w:hAnsi="Eras Medium ITC"/>
                      <w:sz w:val="36"/>
                      <w:szCs w:val="36"/>
                    </w:rPr>
                    <w:t>ABATAN PENGAJIAN TINGGI</w:t>
                  </w:r>
                </w:p>
                <w:p w:rsidR="00D76CB2" w:rsidRPr="00FD4816" w:rsidRDefault="00D76CB2" w:rsidP="00FD4816">
                  <w:pPr>
                    <w:spacing w:after="0"/>
                    <w:jc w:val="left"/>
                    <w:rPr>
                      <w:rFonts w:ascii="Eras Medium ITC" w:hAnsi="Eras Medium ITC"/>
                      <w:sz w:val="36"/>
                      <w:szCs w:val="36"/>
                    </w:rPr>
                  </w:pPr>
                  <w:r w:rsidRPr="00FD4816">
                    <w:rPr>
                      <w:rFonts w:ascii="Eras Medium ITC" w:hAnsi="Eras Medium ITC"/>
                      <w:sz w:val="36"/>
                      <w:szCs w:val="36"/>
                    </w:rPr>
                    <w:t>KEMENTERIAN PENGAJIAN TINGGI MALAYSIA</w:t>
                  </w:r>
                </w:p>
                <w:p w:rsidR="00D76CB2" w:rsidRPr="00421579" w:rsidRDefault="00D76CB2" w:rsidP="00FD4816">
                  <w:pPr>
                    <w:spacing w:after="0"/>
                    <w:jc w:val="left"/>
                    <w:rPr>
                      <w:rFonts w:ascii="Eras Medium ITC" w:hAnsi="Eras Medium ITC"/>
                      <w:sz w:val="28"/>
                      <w:szCs w:val="28"/>
                    </w:rPr>
                  </w:pPr>
                </w:p>
                <w:p w:rsidR="00D76CB2" w:rsidRPr="00FD4816" w:rsidRDefault="00D76CB2" w:rsidP="00FD4816">
                  <w:pPr>
                    <w:spacing w:after="0"/>
                    <w:jc w:val="left"/>
                    <w:rPr>
                      <w:rFonts w:ascii="Eras Medium ITC" w:hAnsi="Eras Medium ITC"/>
                      <w:b/>
                      <w:sz w:val="44"/>
                      <w:szCs w:val="44"/>
                    </w:rPr>
                  </w:pPr>
                  <w:r w:rsidRPr="00FD4816">
                    <w:rPr>
                      <w:rFonts w:ascii="Eras Medium ITC" w:hAnsi="Eras Medium ITC"/>
                      <w:b/>
                      <w:sz w:val="44"/>
                      <w:szCs w:val="44"/>
                    </w:rPr>
                    <w:t>PERMOHONAN SKIM GERAN PROGRAM PEMINDAHAN ILMU</w:t>
                  </w:r>
                </w:p>
                <w:p w:rsidR="00D76CB2" w:rsidRPr="00FD4816" w:rsidRDefault="00D76CB2" w:rsidP="00FD4816">
                  <w:pPr>
                    <w:spacing w:after="0"/>
                    <w:jc w:val="left"/>
                    <w:rPr>
                      <w:rFonts w:ascii="Eras Medium ITC" w:hAnsi="Eras Medium ITC"/>
                      <w:sz w:val="32"/>
                      <w:szCs w:val="32"/>
                    </w:rPr>
                  </w:pPr>
                  <w:r w:rsidRPr="00FD4816">
                    <w:rPr>
                      <w:rFonts w:ascii="Eras Medium ITC" w:hAnsi="Eras Medium ITC"/>
                      <w:sz w:val="32"/>
                      <w:szCs w:val="32"/>
                    </w:rPr>
                    <w:t>(Knowledge Transfer Programme) - KTP</w:t>
                  </w:r>
                </w:p>
                <w:p w:rsidR="00D76CB2" w:rsidRPr="00FD4816" w:rsidRDefault="00D76CB2" w:rsidP="00FD4816">
                  <w:pPr>
                    <w:spacing w:after="0"/>
                    <w:jc w:val="left"/>
                    <w:rPr>
                      <w:rFonts w:ascii="Eras Medium ITC" w:hAnsi="Eras Medium ITC"/>
                      <w:sz w:val="44"/>
                      <w:szCs w:val="44"/>
                    </w:rPr>
                  </w:pPr>
                </w:p>
                <w:p w:rsidR="00D76CB2" w:rsidRPr="00FD4816" w:rsidRDefault="00D76CB2" w:rsidP="00FD4816">
                  <w:pPr>
                    <w:spacing w:after="0"/>
                    <w:jc w:val="left"/>
                    <w:rPr>
                      <w:rFonts w:ascii="Eras Medium ITC" w:hAnsi="Eras Medium ITC"/>
                      <w:sz w:val="44"/>
                      <w:szCs w:val="44"/>
                    </w:rPr>
                  </w:pPr>
                  <w:r w:rsidRPr="00FD4816">
                    <w:rPr>
                      <w:rFonts w:ascii="Eras Medium ITC" w:hAnsi="Eras Medium ITC"/>
                      <w:sz w:val="44"/>
                      <w:szCs w:val="44"/>
                    </w:rPr>
                    <w:t xml:space="preserve">- </w:t>
                  </w:r>
                  <w:r>
                    <w:rPr>
                      <w:rFonts w:ascii="Eras Medium ITC" w:hAnsi="Eras Medium ITC"/>
                      <w:sz w:val="44"/>
                      <w:szCs w:val="44"/>
                    </w:rPr>
                    <w:t>KOMUNITI</w:t>
                  </w:r>
                  <w:r w:rsidRPr="00FD4816">
                    <w:rPr>
                      <w:rFonts w:ascii="Eras Medium ITC" w:hAnsi="Eras Medium ITC"/>
                      <w:sz w:val="44"/>
                      <w:szCs w:val="44"/>
                    </w:rPr>
                    <w:t xml:space="preserve"> -</w:t>
                  </w:r>
                </w:p>
                <w:p w:rsidR="00D76CB2" w:rsidRDefault="00D76CB2" w:rsidP="00FD4816">
                  <w:pPr>
                    <w:spacing w:after="0"/>
                  </w:pPr>
                </w:p>
                <w:p w:rsidR="00D76CB2" w:rsidRDefault="00D76CB2" w:rsidP="00FD4816"/>
              </w:txbxContent>
            </v:textbox>
          </v:rect>
        </w:pict>
      </w:r>
      <w:r w:rsidR="00FD4816">
        <w:rPr>
          <w:noProof/>
        </w:rPr>
        <w:drawing>
          <wp:anchor distT="0" distB="0" distL="114300" distR="114300" simplePos="0" relativeHeight="251659264" behindDoc="0" locked="0" layoutInCell="1" allowOverlap="1">
            <wp:simplePos x="0" y="0"/>
            <wp:positionH relativeFrom="column">
              <wp:posOffset>-312420</wp:posOffset>
            </wp:positionH>
            <wp:positionV relativeFrom="paragraph">
              <wp:posOffset>144780</wp:posOffset>
            </wp:positionV>
            <wp:extent cx="984885" cy="911225"/>
            <wp:effectExtent l="38100" t="57150" r="120015" b="984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cstate="print"/>
                    <a:srcRect/>
                    <a:stretch>
                      <a:fillRect/>
                    </a:stretch>
                  </pic:blipFill>
                  <pic:spPr bwMode="auto">
                    <a:xfrm>
                      <a:off x="0" y="0"/>
                      <a:ext cx="984885" cy="911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1C0420" w:rsidP="00FD4816">
      <w:pPr>
        <w:spacing w:after="0"/>
      </w:pPr>
      <w:r>
        <w:rPr>
          <w:noProof/>
        </w:rPr>
        <w:pict>
          <v:rect id="_x0000_s1028" style="position:absolute;left:0;text-align:left;margin-left:305.8pt;margin-top:-160.7pt;width:214.25pt;height:52.45pt;z-index:251661312" strokecolor="white [3212]">
            <v:textbox style="mso-next-textbox:#_x0000_s1028">
              <w:txbxContent>
                <w:p w:rsidR="00D76CB2" w:rsidRPr="00421579" w:rsidRDefault="00D76CB2" w:rsidP="002E4C86">
                  <w:pPr>
                    <w:spacing w:after="0"/>
                    <w:rPr>
                      <w:b/>
                      <w:bCs/>
                      <w:color w:val="808080" w:themeColor="background1" w:themeShade="80"/>
                      <w:sz w:val="18"/>
                      <w:szCs w:val="18"/>
                      <w:lang w:val="en-GB"/>
                    </w:rPr>
                  </w:pPr>
                  <w:r w:rsidRPr="00421579">
                    <w:rPr>
                      <w:b/>
                      <w:bCs/>
                      <w:color w:val="808080" w:themeColor="background1" w:themeShade="80"/>
                      <w:sz w:val="18"/>
                      <w:szCs w:val="18"/>
                      <w:lang w:val="en-GB"/>
                    </w:rPr>
                    <w:t>PROGRAM PEMINDAHAN ILMU</w:t>
                  </w:r>
                </w:p>
                <w:p w:rsidR="00D76CB2" w:rsidRPr="00772EC7" w:rsidRDefault="00D76CB2" w:rsidP="002E4C86">
                  <w:pPr>
                    <w:spacing w:after="0"/>
                    <w:rPr>
                      <w:bCs/>
                      <w:color w:val="808080" w:themeColor="background1" w:themeShade="80"/>
                      <w:sz w:val="18"/>
                      <w:szCs w:val="18"/>
                      <w:lang w:val="en-GB"/>
                    </w:rPr>
                  </w:pPr>
                  <w:r w:rsidRPr="00772EC7">
                    <w:rPr>
                      <w:bCs/>
                      <w:color w:val="808080" w:themeColor="background1" w:themeShade="80"/>
                      <w:sz w:val="18"/>
                      <w:szCs w:val="18"/>
                      <w:lang w:val="en-GB"/>
                    </w:rPr>
                    <w:t xml:space="preserve">(Knowledge Transfer Program) – KTP </w:t>
                  </w:r>
                </w:p>
                <w:p w:rsidR="00D76CB2" w:rsidRPr="000027FB" w:rsidRDefault="00D76CB2" w:rsidP="002E4C86">
                  <w:pPr>
                    <w:spacing w:after="0"/>
                    <w:rPr>
                      <w:color w:val="808080" w:themeColor="background1" w:themeShade="80"/>
                      <w:sz w:val="18"/>
                      <w:szCs w:val="18"/>
                    </w:rPr>
                  </w:pPr>
                  <w:r w:rsidRPr="000027FB">
                    <w:rPr>
                      <w:color w:val="808080" w:themeColor="background1" w:themeShade="80"/>
                      <w:sz w:val="18"/>
                      <w:szCs w:val="18"/>
                    </w:rPr>
                    <w:t>Garis Panduan Borang Permohonan Geran KTP</w:t>
                  </w:r>
                </w:p>
                <w:p w:rsidR="00D76CB2" w:rsidRPr="000027FB" w:rsidRDefault="00D76CB2" w:rsidP="002E4C86">
                  <w:pPr>
                    <w:spacing w:after="0"/>
                    <w:rPr>
                      <w:color w:val="808080" w:themeColor="background1" w:themeShade="80"/>
                      <w:sz w:val="18"/>
                      <w:szCs w:val="18"/>
                    </w:rPr>
                  </w:pPr>
                  <w:r w:rsidRPr="000027FB">
                    <w:rPr>
                      <w:color w:val="808080" w:themeColor="background1" w:themeShade="80"/>
                      <w:sz w:val="18"/>
                      <w:szCs w:val="18"/>
                    </w:rPr>
                    <w:t xml:space="preserve">KTP </w:t>
                  </w:r>
                  <w:r w:rsidR="00C3584D" w:rsidRPr="000027FB">
                    <w:rPr>
                      <w:color w:val="808080" w:themeColor="background1" w:themeShade="80"/>
                      <w:sz w:val="18"/>
                      <w:szCs w:val="18"/>
                    </w:rPr>
                    <w:t>KOMUNITI</w:t>
                  </w:r>
                  <w:r w:rsidRPr="000027FB">
                    <w:rPr>
                      <w:color w:val="808080" w:themeColor="background1" w:themeShade="80"/>
                      <w:sz w:val="18"/>
                      <w:szCs w:val="18"/>
                    </w:rPr>
                    <w:t xml:space="preserve"> (Versi 1.0 Mac 2011)</w:t>
                  </w:r>
                </w:p>
                <w:p w:rsidR="00D76CB2" w:rsidRDefault="00D76CB2" w:rsidP="002E4C86"/>
              </w:txbxContent>
            </v:textbox>
          </v:rect>
        </w:pict>
      </w: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pPr>
    </w:p>
    <w:p w:rsidR="00FD4816" w:rsidRDefault="00FD4816" w:rsidP="00FD4816">
      <w:pPr>
        <w:spacing w:after="0"/>
        <w:jc w:val="center"/>
      </w:pPr>
    </w:p>
    <w:p w:rsidR="00FD4816" w:rsidRDefault="00FD4816"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280C2F" w:rsidRDefault="00280C2F" w:rsidP="00FD4816">
      <w:pPr>
        <w:spacing w:after="0"/>
        <w:jc w:val="center"/>
      </w:pPr>
    </w:p>
    <w:p w:rsidR="00FD4816" w:rsidRDefault="00FD4816" w:rsidP="00FD4816">
      <w:pPr>
        <w:spacing w:after="0"/>
        <w:jc w:val="center"/>
        <w:rPr>
          <w:rFonts w:ascii="Arial Narrow" w:hAnsi="Arial Narrow"/>
          <w:b/>
          <w:sz w:val="36"/>
          <w:szCs w:val="36"/>
        </w:rPr>
      </w:pPr>
      <w:r w:rsidRPr="00FD4816">
        <w:rPr>
          <w:rFonts w:ascii="Arial Narrow" w:hAnsi="Arial Narrow"/>
          <w:b/>
          <w:sz w:val="36"/>
          <w:szCs w:val="36"/>
        </w:rPr>
        <w:t>GARIS</w:t>
      </w:r>
      <w:r>
        <w:rPr>
          <w:rFonts w:ascii="Arial Narrow" w:hAnsi="Arial Narrow"/>
          <w:b/>
          <w:sz w:val="36"/>
          <w:szCs w:val="36"/>
        </w:rPr>
        <w:t xml:space="preserve"> PANDUAN </w:t>
      </w:r>
    </w:p>
    <w:p w:rsidR="00FD4816" w:rsidRDefault="00FD4816" w:rsidP="00FD4816">
      <w:pPr>
        <w:spacing w:after="0"/>
        <w:jc w:val="center"/>
        <w:rPr>
          <w:rFonts w:ascii="Arial Narrow" w:hAnsi="Arial Narrow"/>
          <w:b/>
          <w:sz w:val="36"/>
          <w:szCs w:val="36"/>
        </w:rPr>
      </w:pPr>
      <w:r>
        <w:rPr>
          <w:rFonts w:ascii="Arial Narrow" w:hAnsi="Arial Narrow"/>
          <w:b/>
          <w:sz w:val="36"/>
          <w:szCs w:val="36"/>
        </w:rPr>
        <w:t>2011</w:t>
      </w: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Default="00FD4816" w:rsidP="00FD4816">
      <w:pPr>
        <w:spacing w:after="0"/>
        <w:jc w:val="center"/>
        <w:rPr>
          <w:rFonts w:ascii="Arial Narrow" w:hAnsi="Arial Narrow"/>
          <w:b/>
          <w:sz w:val="36"/>
          <w:szCs w:val="36"/>
        </w:rPr>
      </w:pPr>
    </w:p>
    <w:p w:rsidR="00FD4816" w:rsidRPr="00280C2F" w:rsidRDefault="00FD4816" w:rsidP="00FD4816">
      <w:pPr>
        <w:spacing w:after="0"/>
        <w:jc w:val="center"/>
        <w:rPr>
          <w:rFonts w:ascii="Arial Narrow" w:hAnsi="Arial Narrow"/>
          <w:b/>
          <w:sz w:val="28"/>
          <w:szCs w:val="28"/>
        </w:rPr>
      </w:pPr>
      <w:r w:rsidRPr="00280C2F">
        <w:rPr>
          <w:rFonts w:ascii="Arial Narrow" w:hAnsi="Arial Narrow"/>
          <w:b/>
          <w:sz w:val="28"/>
          <w:szCs w:val="28"/>
        </w:rPr>
        <w:t>JABATAN PENGAJIAN TINGGI</w:t>
      </w:r>
    </w:p>
    <w:p w:rsidR="00FD4816" w:rsidRPr="00280C2F" w:rsidRDefault="00FD4816" w:rsidP="00FD4816">
      <w:pPr>
        <w:spacing w:after="0"/>
        <w:jc w:val="center"/>
        <w:rPr>
          <w:rFonts w:ascii="Arial Narrow" w:hAnsi="Arial Narrow"/>
          <w:b/>
          <w:sz w:val="28"/>
          <w:szCs w:val="28"/>
        </w:rPr>
      </w:pPr>
      <w:r w:rsidRPr="00280C2F">
        <w:rPr>
          <w:rFonts w:ascii="Arial Narrow" w:hAnsi="Arial Narrow"/>
          <w:b/>
          <w:sz w:val="28"/>
          <w:szCs w:val="28"/>
        </w:rPr>
        <w:t>KEMENTERIAN PENGAJIAN TINGGI</w:t>
      </w:r>
    </w:p>
    <w:p w:rsidR="00FD4816" w:rsidRPr="00FD4816" w:rsidRDefault="00FD4816" w:rsidP="00FD4816">
      <w:pPr>
        <w:spacing w:after="0"/>
        <w:jc w:val="center"/>
        <w:rPr>
          <w:rFonts w:ascii="Arial Narrow" w:hAnsi="Arial Narrow"/>
          <w:b/>
          <w:sz w:val="36"/>
          <w:szCs w:val="36"/>
        </w:rPr>
      </w:pPr>
    </w:p>
    <w:p w:rsidR="00FD4816" w:rsidRPr="00280C2F" w:rsidRDefault="00FD4816" w:rsidP="00FD4816">
      <w:pPr>
        <w:spacing w:after="0"/>
        <w:jc w:val="center"/>
        <w:rPr>
          <w:rFonts w:ascii="Arial Narrow" w:hAnsi="Arial Narrow"/>
          <w:b/>
          <w:i/>
          <w:sz w:val="24"/>
          <w:szCs w:val="24"/>
        </w:rPr>
      </w:pPr>
      <w:r w:rsidRPr="00280C2F">
        <w:rPr>
          <w:rFonts w:ascii="Arial Narrow" w:hAnsi="Arial Narrow"/>
          <w:b/>
          <w:i/>
          <w:sz w:val="24"/>
          <w:szCs w:val="24"/>
        </w:rPr>
        <w:t>SILA RUJUK LAMPIRAN UNTUK MAKLUMAT URUSSETIA</w:t>
      </w:r>
    </w:p>
    <w:p w:rsidR="00FD4816" w:rsidRDefault="00FD4816" w:rsidP="00FD4816">
      <w:pPr>
        <w:spacing w:after="0"/>
      </w:pPr>
    </w:p>
    <w:p w:rsidR="00FD4816" w:rsidRDefault="00FD4816" w:rsidP="00FD4816">
      <w:pPr>
        <w:spacing w:after="0"/>
      </w:pPr>
    </w:p>
    <w:p w:rsidR="00280C2F" w:rsidRPr="00280C2F" w:rsidRDefault="00280C2F" w:rsidP="00280C2F">
      <w:pPr>
        <w:spacing w:after="0"/>
        <w:jc w:val="center"/>
        <w:rPr>
          <w:rFonts w:ascii="Arial Narrow" w:hAnsi="Arial Narrow"/>
          <w:b/>
        </w:rPr>
      </w:pPr>
      <w:r w:rsidRPr="00280C2F">
        <w:rPr>
          <w:rFonts w:ascii="Arial Narrow" w:hAnsi="Arial Narrow"/>
          <w:b/>
        </w:rPr>
        <w:lastRenderedPageBreak/>
        <w:t>ISI KANDUNGAN</w:t>
      </w:r>
    </w:p>
    <w:p w:rsidR="00FD4816" w:rsidRPr="00280C2F" w:rsidRDefault="00FD4816" w:rsidP="00280C2F">
      <w:pPr>
        <w:spacing w:after="0"/>
        <w:jc w:val="center"/>
        <w:rPr>
          <w:b/>
        </w:rPr>
      </w:pPr>
    </w:p>
    <w:p w:rsidR="00FD4816" w:rsidRDefault="00FD4816" w:rsidP="00FD4816">
      <w:pPr>
        <w:spacing w:after="0"/>
      </w:pPr>
    </w:p>
    <w:p w:rsidR="00FD4816" w:rsidRDefault="00FD4816" w:rsidP="00FD4816">
      <w:pPr>
        <w:spacing w:after="0"/>
      </w:pPr>
    </w:p>
    <w:tbl>
      <w:tblPr>
        <w:tblW w:w="0" w:type="auto"/>
        <w:jc w:val="center"/>
        <w:tblLayout w:type="fixed"/>
        <w:tblCellMar>
          <w:left w:w="0" w:type="dxa"/>
          <w:right w:w="0" w:type="dxa"/>
        </w:tblCellMar>
        <w:tblLook w:val="0000"/>
      </w:tblPr>
      <w:tblGrid>
        <w:gridCol w:w="7980"/>
        <w:gridCol w:w="1040"/>
      </w:tblGrid>
      <w:tr w:rsidR="00825837" w:rsidTr="007015B4">
        <w:trPr>
          <w:trHeight w:val="302"/>
          <w:jc w:val="center"/>
        </w:trPr>
        <w:tc>
          <w:tcPr>
            <w:tcW w:w="7980" w:type="dxa"/>
            <w:vAlign w:val="bottom"/>
          </w:tcPr>
          <w:p w:rsidR="00825837" w:rsidRDefault="00825837" w:rsidP="007769A3">
            <w:pPr>
              <w:widowControl w:val="0"/>
              <w:autoSpaceDE w:val="0"/>
              <w:autoSpaceDN w:val="0"/>
              <w:adjustRightInd w:val="0"/>
              <w:spacing w:after="0"/>
              <w:rPr>
                <w:rFonts w:ascii="Times New Roman" w:hAnsi="Times New Roman" w:cs="Times New Roman"/>
                <w:sz w:val="24"/>
                <w:szCs w:val="24"/>
              </w:rPr>
            </w:pPr>
            <w:r>
              <w:rPr>
                <w:rFonts w:ascii="Arial" w:hAnsi="Arial" w:cs="Arial"/>
                <w:b/>
                <w:bCs/>
                <w:sz w:val="26"/>
                <w:szCs w:val="26"/>
              </w:rPr>
              <w:t>BAHAGIAN 1 (PERMOHONAN)</w:t>
            </w:r>
          </w:p>
        </w:tc>
        <w:tc>
          <w:tcPr>
            <w:tcW w:w="1040" w:type="dxa"/>
            <w:vAlign w:val="bottom"/>
          </w:tcPr>
          <w:p w:rsidR="00825837"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3</w:t>
            </w:r>
          </w:p>
        </w:tc>
      </w:tr>
      <w:tr w:rsidR="00825837" w:rsidTr="007015B4">
        <w:trPr>
          <w:trHeight w:val="888"/>
          <w:jc w:val="center"/>
        </w:trPr>
        <w:tc>
          <w:tcPr>
            <w:tcW w:w="7980" w:type="dxa"/>
            <w:vAlign w:val="bottom"/>
          </w:tcPr>
          <w:p w:rsidR="00825837" w:rsidRDefault="00825837" w:rsidP="007769A3">
            <w:pPr>
              <w:widowControl w:val="0"/>
              <w:autoSpaceDE w:val="0"/>
              <w:autoSpaceDN w:val="0"/>
              <w:adjustRightInd w:val="0"/>
              <w:spacing w:after="0"/>
              <w:rPr>
                <w:rFonts w:ascii="Times New Roman" w:hAnsi="Times New Roman" w:cs="Times New Roman"/>
                <w:sz w:val="24"/>
                <w:szCs w:val="24"/>
              </w:rPr>
            </w:pPr>
            <w:r>
              <w:rPr>
                <w:rFonts w:ascii="Arial" w:hAnsi="Arial" w:cs="Arial"/>
                <w:b/>
                <w:bCs/>
                <w:sz w:val="26"/>
                <w:szCs w:val="26"/>
              </w:rPr>
              <w:t>BAHAGIAN 2 (PENILAIAN)</w:t>
            </w:r>
          </w:p>
        </w:tc>
        <w:tc>
          <w:tcPr>
            <w:tcW w:w="1040" w:type="dxa"/>
            <w:vAlign w:val="bottom"/>
          </w:tcPr>
          <w:p w:rsidR="00825837"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8</w:t>
            </w:r>
          </w:p>
        </w:tc>
      </w:tr>
      <w:tr w:rsidR="00825837" w:rsidTr="007015B4">
        <w:trPr>
          <w:trHeight w:val="888"/>
          <w:jc w:val="center"/>
        </w:trPr>
        <w:tc>
          <w:tcPr>
            <w:tcW w:w="7980" w:type="dxa"/>
            <w:vAlign w:val="bottom"/>
          </w:tcPr>
          <w:p w:rsidR="00825837" w:rsidRDefault="00825837" w:rsidP="007769A3">
            <w:pPr>
              <w:widowControl w:val="0"/>
              <w:autoSpaceDE w:val="0"/>
              <w:autoSpaceDN w:val="0"/>
              <w:adjustRightInd w:val="0"/>
              <w:spacing w:after="0"/>
              <w:rPr>
                <w:rFonts w:ascii="Times New Roman" w:hAnsi="Times New Roman" w:cs="Times New Roman"/>
                <w:sz w:val="24"/>
                <w:szCs w:val="24"/>
              </w:rPr>
            </w:pPr>
            <w:r>
              <w:rPr>
                <w:rFonts w:ascii="Arial" w:hAnsi="Arial" w:cs="Arial"/>
                <w:b/>
                <w:bCs/>
                <w:sz w:val="26"/>
                <w:szCs w:val="26"/>
              </w:rPr>
              <w:t>BAHAGIAN 3 (PEMANTAUAN)</w:t>
            </w:r>
          </w:p>
        </w:tc>
        <w:tc>
          <w:tcPr>
            <w:tcW w:w="1040" w:type="dxa"/>
            <w:vAlign w:val="bottom"/>
          </w:tcPr>
          <w:p w:rsidR="00825837"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9</w:t>
            </w:r>
          </w:p>
        </w:tc>
      </w:tr>
      <w:tr w:rsidR="00825837" w:rsidTr="007015B4">
        <w:trPr>
          <w:trHeight w:val="888"/>
          <w:jc w:val="center"/>
        </w:trPr>
        <w:tc>
          <w:tcPr>
            <w:tcW w:w="7980" w:type="dxa"/>
            <w:vAlign w:val="bottom"/>
          </w:tcPr>
          <w:p w:rsidR="00825837" w:rsidRDefault="00825837" w:rsidP="007769A3">
            <w:pPr>
              <w:widowControl w:val="0"/>
              <w:autoSpaceDE w:val="0"/>
              <w:autoSpaceDN w:val="0"/>
              <w:adjustRightInd w:val="0"/>
              <w:spacing w:after="0"/>
              <w:rPr>
                <w:rFonts w:ascii="Times New Roman" w:hAnsi="Times New Roman" w:cs="Times New Roman"/>
                <w:sz w:val="24"/>
                <w:szCs w:val="24"/>
              </w:rPr>
            </w:pPr>
            <w:r>
              <w:rPr>
                <w:rFonts w:ascii="Arial" w:hAnsi="Arial" w:cs="Arial"/>
                <w:b/>
                <w:bCs/>
                <w:sz w:val="26"/>
                <w:szCs w:val="26"/>
              </w:rPr>
              <w:t>BAHAGIAN 4 (KEPUTUSAN)</w:t>
            </w:r>
          </w:p>
        </w:tc>
        <w:tc>
          <w:tcPr>
            <w:tcW w:w="1040" w:type="dxa"/>
            <w:vAlign w:val="bottom"/>
          </w:tcPr>
          <w:p w:rsidR="00825837"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10</w:t>
            </w:r>
          </w:p>
        </w:tc>
      </w:tr>
      <w:tr w:rsidR="00825837" w:rsidTr="007015B4">
        <w:trPr>
          <w:trHeight w:val="888"/>
          <w:jc w:val="center"/>
        </w:trPr>
        <w:tc>
          <w:tcPr>
            <w:tcW w:w="7980" w:type="dxa"/>
            <w:vAlign w:val="bottom"/>
          </w:tcPr>
          <w:p w:rsidR="00825837" w:rsidRDefault="00825837" w:rsidP="007769A3">
            <w:pPr>
              <w:widowControl w:val="0"/>
              <w:autoSpaceDE w:val="0"/>
              <w:autoSpaceDN w:val="0"/>
              <w:adjustRightInd w:val="0"/>
              <w:spacing w:after="0"/>
              <w:rPr>
                <w:rFonts w:ascii="Times New Roman" w:hAnsi="Times New Roman" w:cs="Times New Roman"/>
                <w:sz w:val="24"/>
                <w:szCs w:val="24"/>
              </w:rPr>
            </w:pPr>
            <w:r>
              <w:rPr>
                <w:rFonts w:ascii="Arial" w:hAnsi="Arial" w:cs="Arial"/>
                <w:b/>
                <w:bCs/>
                <w:sz w:val="26"/>
                <w:szCs w:val="26"/>
              </w:rPr>
              <w:t>BAHAGIAN 5 (LAIN-LAIN)</w:t>
            </w:r>
          </w:p>
        </w:tc>
        <w:tc>
          <w:tcPr>
            <w:tcW w:w="1040" w:type="dxa"/>
            <w:vAlign w:val="bottom"/>
          </w:tcPr>
          <w:p w:rsidR="00825837"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11</w:t>
            </w:r>
          </w:p>
        </w:tc>
      </w:tr>
      <w:tr w:rsidR="007015B4" w:rsidTr="007015B4">
        <w:trPr>
          <w:trHeight w:val="888"/>
          <w:jc w:val="center"/>
        </w:trPr>
        <w:tc>
          <w:tcPr>
            <w:tcW w:w="7980" w:type="dxa"/>
            <w:vAlign w:val="bottom"/>
          </w:tcPr>
          <w:p w:rsidR="007015B4" w:rsidRPr="007015B4" w:rsidRDefault="007015B4" w:rsidP="007769A3">
            <w:pPr>
              <w:widowControl w:val="0"/>
              <w:autoSpaceDE w:val="0"/>
              <w:autoSpaceDN w:val="0"/>
              <w:adjustRightInd w:val="0"/>
              <w:spacing w:after="0"/>
              <w:rPr>
                <w:rFonts w:ascii="Arial" w:hAnsi="Arial" w:cs="Arial"/>
                <w:b/>
                <w:bCs/>
                <w:sz w:val="26"/>
                <w:szCs w:val="26"/>
              </w:rPr>
            </w:pPr>
            <w:r w:rsidRPr="007015B4">
              <w:rPr>
                <w:rFonts w:ascii="Arial" w:hAnsi="Arial" w:cs="Arial"/>
                <w:b/>
                <w:bCs/>
                <w:sz w:val="26"/>
                <w:szCs w:val="26"/>
              </w:rPr>
              <w:t>GLOSARI</w:t>
            </w:r>
          </w:p>
        </w:tc>
        <w:tc>
          <w:tcPr>
            <w:tcW w:w="1040" w:type="dxa"/>
            <w:vAlign w:val="bottom"/>
          </w:tcPr>
          <w:p w:rsidR="007015B4" w:rsidRPr="007015B4" w:rsidRDefault="007015B4" w:rsidP="007769A3">
            <w:pPr>
              <w:widowControl w:val="0"/>
              <w:autoSpaceDE w:val="0"/>
              <w:autoSpaceDN w:val="0"/>
              <w:adjustRightInd w:val="0"/>
              <w:spacing w:after="0"/>
              <w:jc w:val="right"/>
              <w:rPr>
                <w:rFonts w:ascii="Times New Roman" w:hAnsi="Times New Roman" w:cs="Times New Roman"/>
                <w:b/>
                <w:sz w:val="24"/>
                <w:szCs w:val="24"/>
              </w:rPr>
            </w:pPr>
            <w:r w:rsidRPr="007015B4">
              <w:rPr>
                <w:rFonts w:ascii="Times New Roman" w:hAnsi="Times New Roman" w:cs="Times New Roman"/>
                <w:b/>
                <w:sz w:val="24"/>
                <w:szCs w:val="24"/>
              </w:rPr>
              <w:t>12</w:t>
            </w:r>
          </w:p>
        </w:tc>
      </w:tr>
    </w:tbl>
    <w:p w:rsidR="00FD4816" w:rsidRDefault="00FD4816"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280C2F" w:rsidRDefault="00280C2F" w:rsidP="00FD4816">
      <w:pPr>
        <w:spacing w:after="0"/>
      </w:pPr>
    </w:p>
    <w:p w:rsidR="007015B4" w:rsidRDefault="007015B4" w:rsidP="00FD4816">
      <w:pPr>
        <w:spacing w:after="0"/>
      </w:pPr>
    </w:p>
    <w:p w:rsidR="00280C2F" w:rsidRDefault="00280C2F" w:rsidP="00FD4816">
      <w:pPr>
        <w:spacing w:after="0"/>
      </w:pPr>
    </w:p>
    <w:p w:rsidR="00280C2F" w:rsidRPr="007F681E" w:rsidRDefault="00280C2F" w:rsidP="00280C2F">
      <w:pPr>
        <w:spacing w:after="0"/>
        <w:jc w:val="left"/>
        <w:rPr>
          <w:rFonts w:ascii="Arial Narrow" w:hAnsi="Arial Narrow"/>
          <w:b/>
          <w:sz w:val="24"/>
          <w:szCs w:val="24"/>
        </w:rPr>
      </w:pPr>
      <w:r w:rsidRPr="007F681E">
        <w:rPr>
          <w:rFonts w:ascii="Arial Narrow" w:hAnsi="Arial Narrow"/>
          <w:b/>
          <w:sz w:val="24"/>
          <w:szCs w:val="24"/>
        </w:rPr>
        <w:lastRenderedPageBreak/>
        <w:t>BAHAGIAN 1</w:t>
      </w:r>
    </w:p>
    <w:p w:rsidR="00280C2F" w:rsidRPr="007F681E" w:rsidRDefault="00280C2F" w:rsidP="00280C2F">
      <w:pPr>
        <w:spacing w:after="0"/>
        <w:jc w:val="left"/>
        <w:rPr>
          <w:rFonts w:ascii="Arial Narrow" w:hAnsi="Arial Narrow"/>
          <w:i/>
          <w:sz w:val="24"/>
          <w:szCs w:val="24"/>
        </w:rPr>
      </w:pPr>
      <w:r w:rsidRPr="007F681E">
        <w:rPr>
          <w:rFonts w:ascii="Arial Narrow" w:hAnsi="Arial Narrow"/>
          <w:i/>
          <w:sz w:val="24"/>
          <w:szCs w:val="24"/>
        </w:rPr>
        <w:t>Permohonan</w:t>
      </w:r>
    </w:p>
    <w:p w:rsidR="00FD4816" w:rsidRPr="007F681E" w:rsidRDefault="00FD4816" w:rsidP="00FD4816">
      <w:pPr>
        <w:spacing w:after="0"/>
        <w:rPr>
          <w:rFonts w:ascii="Arial Narrow" w:hAnsi="Arial Narrow"/>
          <w:sz w:val="24"/>
          <w:szCs w:val="24"/>
        </w:rPr>
      </w:pPr>
    </w:p>
    <w:p w:rsidR="00FD4816" w:rsidRPr="007F681E" w:rsidRDefault="00280C2F" w:rsidP="00FD4816">
      <w:pPr>
        <w:spacing w:after="0"/>
        <w:rPr>
          <w:rFonts w:ascii="Arial Narrow" w:hAnsi="Arial Narrow"/>
          <w:b/>
          <w:sz w:val="24"/>
          <w:szCs w:val="24"/>
        </w:rPr>
      </w:pPr>
      <w:r w:rsidRPr="007F681E">
        <w:rPr>
          <w:rFonts w:ascii="Arial Narrow" w:hAnsi="Arial Narrow"/>
          <w:b/>
          <w:sz w:val="24"/>
          <w:szCs w:val="24"/>
        </w:rPr>
        <w:t>1.1</w:t>
      </w:r>
      <w:r w:rsidRPr="007F681E">
        <w:rPr>
          <w:rFonts w:ascii="Arial Narrow" w:hAnsi="Arial Narrow"/>
          <w:b/>
          <w:sz w:val="24"/>
          <w:szCs w:val="24"/>
        </w:rPr>
        <w:tab/>
        <w:t xml:space="preserve">FALSAFAH SKIM GERAN </w:t>
      </w:r>
      <w:r w:rsidR="00A5712A">
        <w:rPr>
          <w:rFonts w:ascii="Arial Narrow" w:hAnsi="Arial Narrow"/>
          <w:b/>
          <w:sz w:val="24"/>
          <w:szCs w:val="24"/>
        </w:rPr>
        <w:t>PROGRAM PERPINDAHAN ILMU (</w:t>
      </w:r>
      <w:r w:rsidRPr="007F681E">
        <w:rPr>
          <w:rFonts w:ascii="Arial Narrow" w:hAnsi="Arial Narrow"/>
          <w:b/>
          <w:sz w:val="24"/>
          <w:szCs w:val="24"/>
        </w:rPr>
        <w:t>KTP</w:t>
      </w:r>
      <w:r w:rsidR="00A5712A">
        <w:rPr>
          <w:rFonts w:ascii="Arial Narrow" w:hAnsi="Arial Narrow"/>
          <w:b/>
          <w:sz w:val="24"/>
          <w:szCs w:val="24"/>
        </w:rPr>
        <w:t xml:space="preserve">) </w:t>
      </w:r>
      <w:r w:rsidR="0026798D">
        <w:rPr>
          <w:rFonts w:ascii="Arial Narrow" w:hAnsi="Arial Narrow"/>
          <w:b/>
          <w:sz w:val="24"/>
          <w:szCs w:val="24"/>
        </w:rPr>
        <w:t>- KOMUNITI</w:t>
      </w:r>
    </w:p>
    <w:p w:rsidR="00FD4816" w:rsidRPr="007F681E" w:rsidRDefault="00FD4816" w:rsidP="00FD4816">
      <w:pPr>
        <w:spacing w:after="0"/>
        <w:rPr>
          <w:rFonts w:ascii="Arial Narrow" w:hAnsi="Arial Narrow"/>
          <w:sz w:val="24"/>
          <w:szCs w:val="24"/>
        </w:rPr>
      </w:pPr>
    </w:p>
    <w:p w:rsidR="002E4C86" w:rsidRPr="007F681E" w:rsidRDefault="002E4C86" w:rsidP="002E4C86">
      <w:pPr>
        <w:spacing w:after="0"/>
        <w:rPr>
          <w:rFonts w:ascii="Arial Narrow" w:hAnsi="Arial Narrow"/>
          <w:sz w:val="24"/>
          <w:szCs w:val="24"/>
        </w:rPr>
      </w:pPr>
      <w:r w:rsidRPr="007F681E">
        <w:rPr>
          <w:rFonts w:ascii="Arial Narrow" w:hAnsi="Arial Narrow"/>
          <w:sz w:val="24"/>
          <w:szCs w:val="24"/>
        </w:rPr>
        <w:t>Pelan Strategik Pengajian Tinggi Negara (PSPTN) merupakan dokumen yang menterjemahkan hala tuju pengajian tinggi negara yang memberi penekanan kepada pembangunan modal insan dan intelek berkualiti bagi mendukung dan menjayakan aspirasi negara untuk menjadi makmur dan kompetitif.</w:t>
      </w:r>
    </w:p>
    <w:p w:rsidR="002E4C86" w:rsidRPr="007F681E" w:rsidRDefault="002E4C86" w:rsidP="002E4C86">
      <w:pPr>
        <w:spacing w:after="0"/>
        <w:rPr>
          <w:rFonts w:ascii="Arial Narrow" w:hAnsi="Arial Narrow"/>
          <w:sz w:val="24"/>
          <w:szCs w:val="24"/>
        </w:rPr>
      </w:pPr>
    </w:p>
    <w:p w:rsidR="00FD4816" w:rsidRPr="007F681E" w:rsidRDefault="002E4C86" w:rsidP="002E4C86">
      <w:pPr>
        <w:spacing w:after="0"/>
        <w:rPr>
          <w:rFonts w:ascii="Arial Narrow" w:hAnsi="Arial Narrow"/>
          <w:sz w:val="24"/>
          <w:szCs w:val="24"/>
        </w:rPr>
      </w:pPr>
      <w:r w:rsidRPr="007F681E">
        <w:rPr>
          <w:rFonts w:ascii="Arial Narrow" w:hAnsi="Arial Narrow"/>
          <w:sz w:val="24"/>
          <w:szCs w:val="24"/>
        </w:rPr>
        <w:t xml:space="preserve">Oleh yang demikian, bagi menjana pembangunan modal insan dan </w:t>
      </w:r>
      <w:r w:rsidR="00A5712A">
        <w:rPr>
          <w:rFonts w:ascii="Arial Narrow" w:hAnsi="Arial Narrow"/>
          <w:sz w:val="24"/>
          <w:szCs w:val="24"/>
        </w:rPr>
        <w:t xml:space="preserve">intelek, </w:t>
      </w:r>
      <w:r w:rsidRPr="007F681E">
        <w:rPr>
          <w:rFonts w:ascii="Arial Narrow" w:hAnsi="Arial Narrow"/>
          <w:sz w:val="24"/>
          <w:szCs w:val="24"/>
        </w:rPr>
        <w:t xml:space="preserve"> Skim Geran Program Pemindahan Ilmu - KTP </w:t>
      </w:r>
      <w:r w:rsidR="00A5712A">
        <w:rPr>
          <w:rFonts w:ascii="Arial Narrow" w:hAnsi="Arial Narrow"/>
          <w:sz w:val="24"/>
          <w:szCs w:val="24"/>
        </w:rPr>
        <w:t xml:space="preserve">dirangka untuk </w:t>
      </w:r>
      <w:r w:rsidRPr="007F681E">
        <w:rPr>
          <w:rFonts w:ascii="Arial Narrow" w:hAnsi="Arial Narrow"/>
          <w:sz w:val="24"/>
          <w:szCs w:val="24"/>
        </w:rPr>
        <w:t>mengala</w:t>
      </w:r>
      <w:r w:rsidR="003C7D94" w:rsidRPr="007F681E">
        <w:rPr>
          <w:rFonts w:ascii="Arial Narrow" w:hAnsi="Arial Narrow"/>
          <w:sz w:val="24"/>
          <w:szCs w:val="24"/>
        </w:rPr>
        <w:t>k</w:t>
      </w:r>
      <w:r w:rsidRPr="007F681E">
        <w:rPr>
          <w:rFonts w:ascii="Arial Narrow" w:hAnsi="Arial Narrow"/>
          <w:sz w:val="24"/>
          <w:szCs w:val="24"/>
        </w:rPr>
        <w:t xml:space="preserve">kan pemindahan ilmu yang telah dijana di IPTA kepada sasaran </w:t>
      </w:r>
      <w:r w:rsidR="0026798D">
        <w:rPr>
          <w:rFonts w:ascii="Arial Narrow" w:hAnsi="Arial Narrow"/>
          <w:sz w:val="24"/>
          <w:szCs w:val="24"/>
        </w:rPr>
        <w:t>komuniti &amp; industri</w:t>
      </w:r>
      <w:r w:rsidRPr="007F681E">
        <w:rPr>
          <w:rFonts w:ascii="Arial Narrow" w:hAnsi="Arial Narrow"/>
          <w:sz w:val="24"/>
          <w:szCs w:val="24"/>
        </w:rPr>
        <w:t xml:space="preserve"> untuk tujuan memperluaskan dan memp</w:t>
      </w:r>
      <w:r w:rsidR="003C7D94" w:rsidRPr="007F681E">
        <w:rPr>
          <w:rFonts w:ascii="Arial Narrow" w:hAnsi="Arial Narrow"/>
          <w:sz w:val="24"/>
          <w:szCs w:val="24"/>
        </w:rPr>
        <w:t>erkukuhkan ilmu masyarakat awam yang dapat diterjemahkan seperti di bawah:</w:t>
      </w:r>
    </w:p>
    <w:p w:rsidR="003C7D94" w:rsidRPr="007F681E" w:rsidRDefault="003C7D94" w:rsidP="002E4C86">
      <w:pPr>
        <w:spacing w:after="0"/>
        <w:rPr>
          <w:rFonts w:ascii="Arial Narrow" w:hAnsi="Arial Narrow"/>
          <w:sz w:val="24"/>
          <w:szCs w:val="24"/>
        </w:rPr>
      </w:pPr>
    </w:p>
    <w:p w:rsidR="0028194D" w:rsidRPr="00631842" w:rsidRDefault="0028194D" w:rsidP="0028194D">
      <w:pPr>
        <w:pStyle w:val="ListParagraph"/>
        <w:numPr>
          <w:ilvl w:val="0"/>
          <w:numId w:val="2"/>
        </w:numPr>
        <w:spacing w:after="0"/>
        <w:rPr>
          <w:rFonts w:ascii="Arial Narrow" w:hAnsi="Arial Narrow"/>
          <w:sz w:val="24"/>
          <w:szCs w:val="24"/>
        </w:rPr>
      </w:pPr>
      <w:r w:rsidRPr="00631842">
        <w:rPr>
          <w:rFonts w:ascii="Arial Narrow" w:hAnsi="Arial Narrow" w:cs="Calibri"/>
          <w:sz w:val="24"/>
          <w:szCs w:val="24"/>
        </w:rPr>
        <w:t>KTP mampu mendokong pelbagai aktiviti untuk menyokong kerjasam</w:t>
      </w:r>
      <w:r w:rsidRPr="00631842">
        <w:rPr>
          <w:rFonts w:ascii="Arial Narrow" w:hAnsi="Arial Narrow"/>
          <w:sz w:val="24"/>
          <w:szCs w:val="24"/>
        </w:rPr>
        <w:t xml:space="preserve">a yang saling menguntungkan di antara universiti dan industri (termasuklah agensi kerajaan/agensi bukan kerajaan/sektor awam). </w:t>
      </w:r>
    </w:p>
    <w:p w:rsidR="003C7D94" w:rsidRPr="007F681E" w:rsidRDefault="003C7D94" w:rsidP="003C7D94">
      <w:pPr>
        <w:spacing w:after="0"/>
        <w:rPr>
          <w:rFonts w:ascii="Arial Narrow" w:hAnsi="Arial Narrow"/>
          <w:sz w:val="24"/>
          <w:szCs w:val="24"/>
        </w:rPr>
      </w:pPr>
    </w:p>
    <w:p w:rsidR="003C7D94" w:rsidRPr="007F681E" w:rsidRDefault="003C7D94" w:rsidP="003C7D94">
      <w:pPr>
        <w:pStyle w:val="ListParagraph"/>
        <w:numPr>
          <w:ilvl w:val="0"/>
          <w:numId w:val="2"/>
        </w:numPr>
        <w:spacing w:after="0"/>
        <w:rPr>
          <w:rFonts w:ascii="Arial Narrow" w:hAnsi="Arial Narrow"/>
          <w:sz w:val="24"/>
          <w:szCs w:val="24"/>
        </w:rPr>
      </w:pPr>
      <w:r w:rsidRPr="007F681E">
        <w:rPr>
          <w:rFonts w:ascii="Arial Narrow" w:hAnsi="Arial Narrow" w:cs="Calibri"/>
          <w:sz w:val="24"/>
          <w:szCs w:val="24"/>
        </w:rPr>
        <w:t xml:space="preserve">KTP </w:t>
      </w:r>
      <w:r w:rsidR="00A5712A">
        <w:rPr>
          <w:rFonts w:ascii="Arial Narrow" w:hAnsi="Arial Narrow" w:cs="Calibri"/>
          <w:sz w:val="24"/>
          <w:szCs w:val="24"/>
        </w:rPr>
        <w:t xml:space="preserve">mampu </w:t>
      </w:r>
      <w:r w:rsidRPr="007F681E">
        <w:rPr>
          <w:rFonts w:ascii="Arial Narrow" w:hAnsi="Arial Narrow" w:cs="Calibri"/>
          <w:sz w:val="24"/>
          <w:szCs w:val="24"/>
        </w:rPr>
        <w:t xml:space="preserve">menyediakan pelantar untuk pertukaran </w:t>
      </w:r>
      <w:r w:rsidR="00A5712A">
        <w:rPr>
          <w:rFonts w:ascii="Arial Narrow" w:hAnsi="Arial Narrow" w:cs="Calibri"/>
          <w:sz w:val="24"/>
          <w:szCs w:val="24"/>
        </w:rPr>
        <w:t xml:space="preserve">harta intelek </w:t>
      </w:r>
      <w:r w:rsidR="00766BD3" w:rsidRPr="007F681E">
        <w:rPr>
          <w:rFonts w:ascii="Arial Narrow" w:hAnsi="Arial Narrow" w:cs="Calibri"/>
          <w:i/>
          <w:sz w:val="24"/>
          <w:szCs w:val="24"/>
        </w:rPr>
        <w:t>tangible</w:t>
      </w:r>
      <w:r w:rsidR="00766BD3" w:rsidRPr="007F681E">
        <w:rPr>
          <w:rFonts w:ascii="Arial Narrow" w:hAnsi="Arial Narrow" w:cs="Calibri"/>
          <w:sz w:val="24"/>
          <w:szCs w:val="24"/>
        </w:rPr>
        <w:t xml:space="preserve"> </w:t>
      </w:r>
      <w:r w:rsidRPr="007F681E">
        <w:rPr>
          <w:rFonts w:ascii="Arial Narrow" w:hAnsi="Arial Narrow" w:cs="Calibri"/>
          <w:sz w:val="24"/>
          <w:szCs w:val="24"/>
        </w:rPr>
        <w:t xml:space="preserve">dan </w:t>
      </w:r>
      <w:r w:rsidR="00A5712A">
        <w:rPr>
          <w:rFonts w:ascii="Arial Narrow" w:hAnsi="Arial Narrow" w:cs="Calibri"/>
          <w:i/>
          <w:sz w:val="24"/>
          <w:szCs w:val="24"/>
        </w:rPr>
        <w:t>intangible</w:t>
      </w:r>
      <w:r w:rsidRPr="007F681E">
        <w:rPr>
          <w:rFonts w:ascii="Arial Narrow" w:hAnsi="Arial Narrow" w:cs="Calibri"/>
          <w:sz w:val="24"/>
          <w:szCs w:val="24"/>
        </w:rPr>
        <w:t xml:space="preserve">, </w:t>
      </w:r>
      <w:r w:rsidR="00766BD3" w:rsidRPr="007F681E">
        <w:rPr>
          <w:rFonts w:ascii="Arial Narrow" w:hAnsi="Arial Narrow" w:cs="Calibri"/>
          <w:sz w:val="24"/>
          <w:szCs w:val="24"/>
        </w:rPr>
        <w:t>kepakaran</w:t>
      </w:r>
      <w:r w:rsidRPr="007F681E">
        <w:rPr>
          <w:rFonts w:ascii="Arial Narrow" w:hAnsi="Arial Narrow" w:cs="Calibri"/>
          <w:sz w:val="24"/>
          <w:szCs w:val="24"/>
        </w:rPr>
        <w:t xml:space="preserve">, </w:t>
      </w:r>
      <w:r w:rsidR="00766BD3" w:rsidRPr="007F681E">
        <w:rPr>
          <w:rFonts w:ascii="Arial Narrow" w:hAnsi="Arial Narrow" w:cs="Calibri"/>
          <w:sz w:val="24"/>
          <w:szCs w:val="24"/>
        </w:rPr>
        <w:t>pembelajaran</w:t>
      </w:r>
      <w:r w:rsidRPr="007F681E">
        <w:rPr>
          <w:rFonts w:ascii="Arial Narrow" w:hAnsi="Arial Narrow" w:cs="Calibri"/>
          <w:sz w:val="24"/>
          <w:szCs w:val="24"/>
        </w:rPr>
        <w:t xml:space="preserve"> dan kem</w:t>
      </w:r>
      <w:r w:rsidR="00A5712A">
        <w:rPr>
          <w:rFonts w:ascii="Arial Narrow" w:hAnsi="Arial Narrow"/>
          <w:sz w:val="24"/>
          <w:szCs w:val="24"/>
        </w:rPr>
        <w:t>ahiran antara ak</w:t>
      </w:r>
      <w:r w:rsidR="00766BD3" w:rsidRPr="007F681E">
        <w:rPr>
          <w:rFonts w:ascii="Arial Narrow" w:hAnsi="Arial Narrow"/>
          <w:sz w:val="24"/>
          <w:szCs w:val="24"/>
        </w:rPr>
        <w:t xml:space="preserve">ademia dan </w:t>
      </w:r>
      <w:r w:rsidR="00071DEC">
        <w:rPr>
          <w:rFonts w:ascii="Arial Narrow" w:hAnsi="Arial Narrow"/>
          <w:sz w:val="24"/>
          <w:szCs w:val="24"/>
        </w:rPr>
        <w:t>sasaran komuniti</w:t>
      </w:r>
      <w:r w:rsidR="00766BD3" w:rsidRPr="007F681E">
        <w:rPr>
          <w:rFonts w:ascii="Arial Narrow" w:hAnsi="Arial Narrow"/>
          <w:sz w:val="24"/>
          <w:szCs w:val="24"/>
        </w:rPr>
        <w:t>.</w:t>
      </w:r>
    </w:p>
    <w:p w:rsidR="003C7D94" w:rsidRPr="007F681E" w:rsidRDefault="003C7D94" w:rsidP="003C7D94">
      <w:pPr>
        <w:spacing w:after="0"/>
        <w:rPr>
          <w:rFonts w:ascii="Arial Narrow" w:hAnsi="Arial Narrow"/>
          <w:sz w:val="24"/>
          <w:szCs w:val="24"/>
        </w:rPr>
      </w:pPr>
    </w:p>
    <w:p w:rsidR="003C7D94" w:rsidRPr="007F681E" w:rsidRDefault="00766BD3" w:rsidP="003C7D94">
      <w:pPr>
        <w:pStyle w:val="ListParagraph"/>
        <w:numPr>
          <w:ilvl w:val="0"/>
          <w:numId w:val="2"/>
        </w:numPr>
        <w:spacing w:after="0"/>
        <w:rPr>
          <w:rFonts w:ascii="Arial Narrow" w:hAnsi="Arial Narrow"/>
          <w:sz w:val="24"/>
          <w:szCs w:val="24"/>
        </w:rPr>
      </w:pPr>
      <w:r w:rsidRPr="007F681E">
        <w:rPr>
          <w:rFonts w:ascii="Arial Narrow" w:hAnsi="Arial Narrow" w:cs="Calibri"/>
          <w:sz w:val="24"/>
          <w:szCs w:val="24"/>
        </w:rPr>
        <w:t xml:space="preserve">KTP </w:t>
      </w:r>
      <w:r w:rsidR="00A5712A">
        <w:rPr>
          <w:rFonts w:ascii="Arial Narrow" w:hAnsi="Arial Narrow" w:cs="Calibri"/>
          <w:sz w:val="24"/>
          <w:szCs w:val="24"/>
        </w:rPr>
        <w:t xml:space="preserve">mampu </w:t>
      </w:r>
      <w:r w:rsidRPr="007F681E">
        <w:rPr>
          <w:rFonts w:ascii="Arial Narrow" w:hAnsi="Arial Narrow" w:cs="Calibri"/>
          <w:sz w:val="24"/>
          <w:szCs w:val="24"/>
        </w:rPr>
        <w:t>merangkumi bentuk-bentuk interaksi termasuk</w:t>
      </w:r>
      <w:r w:rsidR="003C7D94" w:rsidRPr="007F681E">
        <w:rPr>
          <w:rFonts w:ascii="Arial Narrow" w:hAnsi="Arial Narrow" w:cs="Calibri"/>
          <w:sz w:val="24"/>
          <w:szCs w:val="24"/>
        </w:rPr>
        <w:t xml:space="preserve"> kajian bersama, perundingan, pendidikan, latihan, pembangunan </w:t>
      </w:r>
      <w:r w:rsidRPr="007F681E">
        <w:rPr>
          <w:rFonts w:ascii="Arial Narrow" w:hAnsi="Arial Narrow" w:cs="Calibri"/>
          <w:sz w:val="24"/>
          <w:szCs w:val="24"/>
        </w:rPr>
        <w:t>siswazah</w:t>
      </w:r>
      <w:r w:rsidR="003C7D94" w:rsidRPr="007F681E">
        <w:rPr>
          <w:rFonts w:ascii="Arial Narrow" w:hAnsi="Arial Narrow" w:cs="Calibri"/>
          <w:sz w:val="24"/>
          <w:szCs w:val="24"/>
        </w:rPr>
        <w:t xml:space="preserve">, persidangan, berkongsi </w:t>
      </w:r>
      <w:r w:rsidRPr="007F681E">
        <w:rPr>
          <w:rFonts w:ascii="Arial Narrow" w:hAnsi="Arial Narrow" w:cs="Calibri"/>
          <w:sz w:val="24"/>
          <w:szCs w:val="24"/>
        </w:rPr>
        <w:t>kemudahan</w:t>
      </w:r>
      <w:r w:rsidR="003C7D94" w:rsidRPr="007F681E">
        <w:rPr>
          <w:rFonts w:ascii="Arial Narrow" w:hAnsi="Arial Narrow" w:cs="Calibri"/>
          <w:sz w:val="24"/>
          <w:szCs w:val="24"/>
        </w:rPr>
        <w:t xml:space="preserve"> fizikal dan penempatan pelajar.</w:t>
      </w:r>
    </w:p>
    <w:p w:rsidR="003C7D94" w:rsidRPr="007F681E" w:rsidRDefault="003C7D94" w:rsidP="003C7D94">
      <w:pPr>
        <w:spacing w:after="0"/>
        <w:rPr>
          <w:rFonts w:ascii="Arial Narrow" w:hAnsi="Arial Narrow"/>
          <w:sz w:val="24"/>
          <w:szCs w:val="24"/>
        </w:rPr>
      </w:pPr>
    </w:p>
    <w:p w:rsidR="003C7D94" w:rsidRPr="007F681E" w:rsidRDefault="003C7D94" w:rsidP="003C7D94">
      <w:pPr>
        <w:pStyle w:val="ListParagraph"/>
        <w:numPr>
          <w:ilvl w:val="0"/>
          <w:numId w:val="2"/>
        </w:numPr>
        <w:spacing w:after="0"/>
        <w:rPr>
          <w:rFonts w:ascii="Arial Narrow" w:hAnsi="Arial Narrow"/>
          <w:sz w:val="24"/>
          <w:szCs w:val="24"/>
        </w:rPr>
      </w:pPr>
      <w:r w:rsidRPr="007F681E">
        <w:rPr>
          <w:rFonts w:ascii="Arial Narrow" w:hAnsi="Arial Narrow" w:cs="Calibri"/>
          <w:sz w:val="24"/>
          <w:szCs w:val="24"/>
        </w:rPr>
        <w:t xml:space="preserve">IPTA harus terlibat dengan </w:t>
      </w:r>
      <w:r w:rsidR="00071DEC">
        <w:rPr>
          <w:rFonts w:ascii="Arial Narrow" w:hAnsi="Arial Narrow"/>
          <w:sz w:val="24"/>
          <w:szCs w:val="24"/>
        </w:rPr>
        <w:t>komuniti</w:t>
      </w:r>
      <w:r w:rsidRPr="007F681E">
        <w:rPr>
          <w:rFonts w:ascii="Arial Narrow" w:hAnsi="Arial Narrow"/>
          <w:sz w:val="24"/>
          <w:szCs w:val="24"/>
        </w:rPr>
        <w:t xml:space="preserve"> terhadap inisiatif yang saling </w:t>
      </w:r>
      <w:r w:rsidR="00766BD3" w:rsidRPr="007F681E">
        <w:rPr>
          <w:rFonts w:ascii="Arial Narrow" w:hAnsi="Arial Narrow"/>
          <w:sz w:val="24"/>
          <w:szCs w:val="24"/>
        </w:rPr>
        <w:t>bermanfaat</w:t>
      </w:r>
      <w:r w:rsidRPr="007F681E">
        <w:rPr>
          <w:rFonts w:ascii="Arial Narrow" w:hAnsi="Arial Narrow"/>
          <w:sz w:val="24"/>
          <w:szCs w:val="24"/>
        </w:rPr>
        <w:t>:</w:t>
      </w:r>
    </w:p>
    <w:p w:rsidR="003C7D94" w:rsidRPr="007F681E" w:rsidRDefault="003C7D94" w:rsidP="003C7D94">
      <w:pPr>
        <w:spacing w:after="0"/>
        <w:rPr>
          <w:rFonts w:ascii="Arial Narrow" w:hAnsi="Arial Narrow"/>
          <w:sz w:val="24"/>
          <w:szCs w:val="24"/>
        </w:rPr>
      </w:pPr>
    </w:p>
    <w:p w:rsidR="003C7D94" w:rsidRPr="007F681E" w:rsidRDefault="00A5712A" w:rsidP="00766BD3">
      <w:pPr>
        <w:pStyle w:val="ListParagraph"/>
        <w:numPr>
          <w:ilvl w:val="0"/>
          <w:numId w:val="3"/>
        </w:numPr>
        <w:spacing w:after="0"/>
        <w:ind w:left="1440"/>
        <w:rPr>
          <w:rFonts w:ascii="Arial Narrow" w:hAnsi="Arial Narrow"/>
          <w:sz w:val="24"/>
          <w:szCs w:val="24"/>
        </w:rPr>
      </w:pPr>
      <w:r>
        <w:rPr>
          <w:rFonts w:ascii="Arial Narrow" w:hAnsi="Arial Narrow" w:cs="Calibri"/>
          <w:b/>
          <w:sz w:val="24"/>
          <w:szCs w:val="24"/>
        </w:rPr>
        <w:t>Ak</w:t>
      </w:r>
      <w:r w:rsidR="003C7D94" w:rsidRPr="007F681E">
        <w:rPr>
          <w:rFonts w:ascii="Arial Narrow" w:hAnsi="Arial Narrow" w:cs="Calibri"/>
          <w:b/>
          <w:sz w:val="24"/>
          <w:szCs w:val="24"/>
        </w:rPr>
        <w:t>ademia</w:t>
      </w:r>
      <w:r w:rsidR="003C7D94" w:rsidRPr="007F681E">
        <w:rPr>
          <w:rFonts w:ascii="Arial Narrow" w:hAnsi="Arial Narrow" w:cs="Calibri"/>
          <w:sz w:val="24"/>
          <w:szCs w:val="24"/>
        </w:rPr>
        <w:t xml:space="preserve">: </w:t>
      </w:r>
      <w:r w:rsidR="00766BD3" w:rsidRPr="007F681E">
        <w:rPr>
          <w:rFonts w:ascii="Arial Narrow" w:hAnsi="Arial Narrow" w:cs="Calibri"/>
          <w:sz w:val="24"/>
          <w:szCs w:val="24"/>
        </w:rPr>
        <w:t xml:space="preserve">mampu menggabungkan ilmu </w:t>
      </w:r>
      <w:r w:rsidR="009E0A5D">
        <w:rPr>
          <w:rFonts w:ascii="Arial Narrow" w:hAnsi="Arial Narrow" w:cs="Calibri"/>
          <w:sz w:val="24"/>
          <w:szCs w:val="24"/>
        </w:rPr>
        <w:t>yang dicapai daripada komuniti</w:t>
      </w:r>
      <w:r w:rsidR="003C7D94" w:rsidRPr="007F681E">
        <w:rPr>
          <w:rFonts w:ascii="Arial Narrow" w:hAnsi="Arial Narrow" w:cs="Calibri"/>
          <w:sz w:val="24"/>
          <w:szCs w:val="24"/>
        </w:rPr>
        <w:t xml:space="preserve"> dalam pengajaran, pembelajaran, penyelidikan dan perundingan</w:t>
      </w:r>
      <w:r w:rsidR="00766BD3" w:rsidRPr="007F681E">
        <w:rPr>
          <w:rFonts w:ascii="Arial Narrow" w:hAnsi="Arial Narrow" w:cs="Calibri"/>
          <w:sz w:val="24"/>
          <w:szCs w:val="24"/>
        </w:rPr>
        <w:t>.</w:t>
      </w:r>
    </w:p>
    <w:p w:rsidR="003C7D94" w:rsidRPr="007F681E" w:rsidRDefault="003C7D94" w:rsidP="00766BD3">
      <w:pPr>
        <w:spacing w:after="0"/>
        <w:ind w:left="1440"/>
        <w:rPr>
          <w:rFonts w:ascii="Arial Narrow" w:hAnsi="Arial Narrow"/>
          <w:sz w:val="24"/>
          <w:szCs w:val="24"/>
        </w:rPr>
      </w:pPr>
    </w:p>
    <w:p w:rsidR="003C7D94" w:rsidRDefault="00071DEC" w:rsidP="00766BD3">
      <w:pPr>
        <w:pStyle w:val="ListParagraph"/>
        <w:numPr>
          <w:ilvl w:val="0"/>
          <w:numId w:val="3"/>
        </w:numPr>
        <w:spacing w:after="0"/>
        <w:ind w:left="1440"/>
        <w:rPr>
          <w:rFonts w:ascii="Arial Narrow" w:hAnsi="Arial Narrow"/>
          <w:sz w:val="24"/>
          <w:szCs w:val="24"/>
        </w:rPr>
      </w:pPr>
      <w:r w:rsidRPr="00071DEC">
        <w:rPr>
          <w:rFonts w:ascii="Arial Narrow" w:hAnsi="Arial Narrow" w:cs="Calibri"/>
          <w:b/>
          <w:sz w:val="24"/>
          <w:szCs w:val="24"/>
        </w:rPr>
        <w:t>Komuniti</w:t>
      </w:r>
      <w:r>
        <w:rPr>
          <w:rFonts w:ascii="Arial Narrow" w:hAnsi="Arial Narrow" w:cs="Calibri"/>
          <w:sz w:val="24"/>
          <w:szCs w:val="24"/>
        </w:rPr>
        <w:t>: dapat dimanfaatkan daripada ilmu yang telah dijana di IPTA untuk meningkatkan kualiti hidup bagi sesuatu komuniti.</w:t>
      </w:r>
    </w:p>
    <w:p w:rsidR="00071DEC" w:rsidRPr="00071DEC" w:rsidRDefault="00071DEC" w:rsidP="00071DEC">
      <w:pPr>
        <w:spacing w:after="0"/>
        <w:rPr>
          <w:rFonts w:ascii="Arial Narrow" w:hAnsi="Arial Narrow"/>
          <w:sz w:val="24"/>
          <w:szCs w:val="24"/>
        </w:rPr>
      </w:pPr>
    </w:p>
    <w:p w:rsidR="003C7D94" w:rsidRPr="007F681E" w:rsidRDefault="00766BD3" w:rsidP="00766BD3">
      <w:pPr>
        <w:pStyle w:val="ListParagraph"/>
        <w:numPr>
          <w:ilvl w:val="0"/>
          <w:numId w:val="3"/>
        </w:numPr>
        <w:spacing w:after="0"/>
        <w:ind w:left="1440"/>
        <w:rPr>
          <w:rFonts w:ascii="Arial Narrow" w:hAnsi="Arial Narrow"/>
          <w:sz w:val="24"/>
          <w:szCs w:val="24"/>
        </w:rPr>
      </w:pPr>
      <w:r w:rsidRPr="007F681E">
        <w:rPr>
          <w:rFonts w:ascii="Arial Narrow" w:hAnsi="Arial Narrow" w:cs="Calibri"/>
          <w:b/>
          <w:sz w:val="24"/>
          <w:szCs w:val="24"/>
        </w:rPr>
        <w:t>Graduate Intern</w:t>
      </w:r>
      <w:r w:rsidR="003C7D94" w:rsidRPr="007F681E">
        <w:rPr>
          <w:rFonts w:ascii="Arial Narrow" w:hAnsi="Arial Narrow" w:cs="Calibri"/>
          <w:sz w:val="24"/>
          <w:szCs w:val="24"/>
        </w:rPr>
        <w:t>: meningkatkan pembangunan peri</w:t>
      </w:r>
      <w:r w:rsidR="003C7D94" w:rsidRPr="007F681E">
        <w:rPr>
          <w:rFonts w:ascii="Arial Narrow" w:hAnsi="Arial Narrow"/>
          <w:sz w:val="24"/>
          <w:szCs w:val="24"/>
        </w:rPr>
        <w:t xml:space="preserve">badi dan </w:t>
      </w:r>
      <w:r w:rsidR="00A5712A">
        <w:rPr>
          <w:rFonts w:ascii="Arial Narrow" w:hAnsi="Arial Narrow"/>
          <w:sz w:val="24"/>
          <w:szCs w:val="24"/>
        </w:rPr>
        <w:t>pro</w:t>
      </w:r>
      <w:r w:rsidR="0028194D">
        <w:rPr>
          <w:rFonts w:ascii="Arial Narrow" w:hAnsi="Arial Narrow"/>
          <w:sz w:val="24"/>
          <w:szCs w:val="24"/>
        </w:rPr>
        <w:t>fe</w:t>
      </w:r>
      <w:r w:rsidR="00A5712A">
        <w:rPr>
          <w:rFonts w:ascii="Arial Narrow" w:hAnsi="Arial Narrow"/>
          <w:sz w:val="24"/>
          <w:szCs w:val="24"/>
        </w:rPr>
        <w:t>sional pelajar dan graduan.</w:t>
      </w:r>
    </w:p>
    <w:p w:rsidR="00766BD3" w:rsidRPr="007F681E" w:rsidRDefault="00766BD3" w:rsidP="002E4C86">
      <w:pPr>
        <w:spacing w:after="0"/>
        <w:rPr>
          <w:rFonts w:ascii="Arial Narrow" w:hAnsi="Arial Narrow"/>
          <w:sz w:val="24"/>
          <w:szCs w:val="24"/>
        </w:rPr>
      </w:pPr>
    </w:p>
    <w:p w:rsidR="003C7D94" w:rsidRPr="007F681E" w:rsidRDefault="003C7D94" w:rsidP="002E4C86">
      <w:pPr>
        <w:spacing w:after="0"/>
        <w:rPr>
          <w:rFonts w:ascii="Arial Narrow" w:hAnsi="Arial Narrow"/>
          <w:b/>
          <w:sz w:val="24"/>
          <w:szCs w:val="24"/>
        </w:rPr>
      </w:pPr>
      <w:r w:rsidRPr="007F681E">
        <w:rPr>
          <w:rFonts w:ascii="Arial Narrow" w:hAnsi="Arial Narrow"/>
          <w:b/>
          <w:sz w:val="24"/>
          <w:szCs w:val="24"/>
        </w:rPr>
        <w:t>1. 2</w:t>
      </w:r>
      <w:r w:rsidRPr="007F681E">
        <w:rPr>
          <w:rFonts w:ascii="Arial Narrow" w:hAnsi="Arial Narrow"/>
          <w:b/>
          <w:sz w:val="24"/>
          <w:szCs w:val="24"/>
        </w:rPr>
        <w:tab/>
      </w:r>
      <w:r w:rsidR="00766BD3" w:rsidRPr="007F681E">
        <w:rPr>
          <w:rFonts w:ascii="Arial Narrow" w:hAnsi="Arial Narrow"/>
          <w:b/>
          <w:sz w:val="24"/>
          <w:szCs w:val="24"/>
        </w:rPr>
        <w:t xml:space="preserve">DEFINASI SKIM </w:t>
      </w:r>
      <w:r w:rsidR="00124A2B">
        <w:rPr>
          <w:rFonts w:ascii="Arial Narrow" w:hAnsi="Arial Narrow"/>
          <w:b/>
          <w:sz w:val="24"/>
          <w:szCs w:val="24"/>
        </w:rPr>
        <w:t xml:space="preserve">GERAN </w:t>
      </w:r>
      <w:r w:rsidR="00A5712A">
        <w:rPr>
          <w:rFonts w:ascii="Arial Narrow" w:hAnsi="Arial Narrow"/>
          <w:b/>
          <w:sz w:val="24"/>
          <w:szCs w:val="24"/>
        </w:rPr>
        <w:t>PROGRAM PERPINDAHAN ILMU (</w:t>
      </w:r>
      <w:r w:rsidR="00766BD3" w:rsidRPr="007F681E">
        <w:rPr>
          <w:rFonts w:ascii="Arial Narrow" w:hAnsi="Arial Narrow"/>
          <w:b/>
          <w:sz w:val="24"/>
          <w:szCs w:val="24"/>
        </w:rPr>
        <w:t>KTP</w:t>
      </w:r>
      <w:r w:rsidR="00071DEC">
        <w:rPr>
          <w:rFonts w:ascii="Arial Narrow" w:hAnsi="Arial Narrow"/>
          <w:b/>
          <w:sz w:val="24"/>
          <w:szCs w:val="24"/>
        </w:rPr>
        <w:t>) - KOMUNITI</w:t>
      </w:r>
    </w:p>
    <w:p w:rsidR="00FD4816" w:rsidRPr="007F681E" w:rsidRDefault="00FD4816" w:rsidP="00FD4816">
      <w:pPr>
        <w:spacing w:after="0"/>
        <w:rPr>
          <w:rFonts w:ascii="Arial Narrow" w:hAnsi="Arial Narrow"/>
          <w:sz w:val="24"/>
          <w:szCs w:val="24"/>
        </w:rPr>
      </w:pPr>
    </w:p>
    <w:p w:rsidR="00FD4816" w:rsidRPr="007F681E" w:rsidRDefault="007F681E" w:rsidP="00FD4816">
      <w:pPr>
        <w:spacing w:after="0"/>
        <w:rPr>
          <w:rFonts w:ascii="Arial Narrow" w:hAnsi="Arial Narrow"/>
          <w:sz w:val="24"/>
          <w:szCs w:val="24"/>
        </w:rPr>
      </w:pPr>
      <w:r w:rsidRPr="007F681E">
        <w:rPr>
          <w:rFonts w:ascii="Arial Narrow" w:hAnsi="Arial Narrow"/>
          <w:sz w:val="24"/>
          <w:szCs w:val="24"/>
        </w:rPr>
        <w:t>KTP</w:t>
      </w:r>
      <w:r w:rsidR="00A5712A">
        <w:rPr>
          <w:rFonts w:ascii="Arial Narrow" w:hAnsi="Arial Narrow"/>
          <w:sz w:val="24"/>
          <w:szCs w:val="24"/>
        </w:rPr>
        <w:t xml:space="preserve"> boleh dirujukkan kepada </w:t>
      </w:r>
      <w:r w:rsidRPr="007F681E">
        <w:rPr>
          <w:rFonts w:ascii="Arial Narrow" w:hAnsi="Arial Narrow"/>
          <w:sz w:val="24"/>
          <w:szCs w:val="24"/>
        </w:rPr>
        <w:t xml:space="preserve"> premis </w:t>
      </w:r>
      <w:r w:rsidR="00A5712A">
        <w:rPr>
          <w:rFonts w:ascii="Arial Narrow" w:hAnsi="Arial Narrow"/>
          <w:i/>
          <w:sz w:val="24"/>
          <w:szCs w:val="24"/>
        </w:rPr>
        <w:t>Model Baru Ekonomi (MBE)</w:t>
      </w:r>
      <w:r w:rsidRPr="007F681E">
        <w:rPr>
          <w:rFonts w:ascii="Arial Narrow" w:hAnsi="Arial Narrow"/>
          <w:i/>
          <w:sz w:val="24"/>
          <w:szCs w:val="24"/>
        </w:rPr>
        <w:t xml:space="preserve"> </w:t>
      </w:r>
      <w:r w:rsidR="00A5712A">
        <w:rPr>
          <w:rFonts w:ascii="Arial Narrow" w:hAnsi="Arial Narrow"/>
          <w:sz w:val="24"/>
          <w:szCs w:val="24"/>
        </w:rPr>
        <w:t xml:space="preserve"> Malaysia yang antara lain meru</w:t>
      </w:r>
      <w:r w:rsidRPr="007F681E">
        <w:rPr>
          <w:rFonts w:ascii="Arial Narrow" w:hAnsi="Arial Narrow"/>
          <w:sz w:val="24"/>
          <w:szCs w:val="24"/>
        </w:rPr>
        <w:t xml:space="preserve">juk </w:t>
      </w:r>
      <w:r w:rsidR="00A5712A">
        <w:rPr>
          <w:rFonts w:ascii="Arial Narrow" w:hAnsi="Arial Narrow"/>
          <w:sz w:val="24"/>
          <w:szCs w:val="24"/>
        </w:rPr>
        <w:t xml:space="preserve">kepada </w:t>
      </w:r>
      <w:r w:rsidRPr="007F681E">
        <w:rPr>
          <w:rFonts w:ascii="Arial Narrow" w:hAnsi="Arial Narrow"/>
          <w:sz w:val="24"/>
          <w:szCs w:val="24"/>
        </w:rPr>
        <w:t>pentingnya pengetahuan dalam ekonomi pendapatan tinggi.</w:t>
      </w:r>
      <w:r w:rsidR="00A5712A">
        <w:rPr>
          <w:rFonts w:ascii="Arial Narrow" w:hAnsi="Arial Narrow"/>
          <w:sz w:val="24"/>
          <w:szCs w:val="24"/>
        </w:rPr>
        <w:t xml:space="preserve">  KTP dengan itu bol</w:t>
      </w:r>
      <w:r w:rsidR="0028194D">
        <w:rPr>
          <w:rFonts w:ascii="Arial Narrow" w:hAnsi="Arial Narrow"/>
          <w:sz w:val="24"/>
          <w:szCs w:val="24"/>
        </w:rPr>
        <w:t>eh menjadi salah satu instrumen</w:t>
      </w:r>
      <w:r w:rsidR="00A5712A">
        <w:rPr>
          <w:rFonts w:ascii="Arial Narrow" w:hAnsi="Arial Narrow"/>
          <w:sz w:val="24"/>
          <w:szCs w:val="24"/>
        </w:rPr>
        <w:t xml:space="preserve"> pencapaian ini dalam jangkamasa panjang.</w:t>
      </w:r>
    </w:p>
    <w:p w:rsidR="00FD4816" w:rsidRDefault="00FD4816" w:rsidP="00FD4816">
      <w:pPr>
        <w:spacing w:after="0"/>
      </w:pPr>
    </w:p>
    <w:p w:rsidR="007F681E" w:rsidRDefault="007F681E" w:rsidP="00FD4816">
      <w:pPr>
        <w:spacing w:after="0"/>
      </w:pPr>
    </w:p>
    <w:p w:rsidR="007F681E" w:rsidRDefault="007F681E" w:rsidP="00FD4816">
      <w:pPr>
        <w:spacing w:after="0"/>
        <w:rPr>
          <w:rFonts w:ascii="Arial Narrow" w:hAnsi="Arial Narrow"/>
          <w:b/>
          <w:sz w:val="24"/>
          <w:szCs w:val="24"/>
        </w:rPr>
      </w:pPr>
      <w:r>
        <w:rPr>
          <w:rFonts w:ascii="Arial Narrow" w:hAnsi="Arial Narrow"/>
          <w:b/>
          <w:sz w:val="24"/>
          <w:szCs w:val="24"/>
        </w:rPr>
        <w:t>1. 3</w:t>
      </w:r>
      <w:r w:rsidRPr="007F681E">
        <w:rPr>
          <w:rFonts w:ascii="Arial Narrow" w:hAnsi="Arial Narrow"/>
          <w:b/>
          <w:sz w:val="24"/>
          <w:szCs w:val="24"/>
        </w:rPr>
        <w:tab/>
      </w:r>
      <w:r>
        <w:rPr>
          <w:rFonts w:ascii="Arial Narrow" w:hAnsi="Arial Narrow"/>
          <w:b/>
          <w:sz w:val="24"/>
          <w:szCs w:val="24"/>
        </w:rPr>
        <w:t>TUJUAN</w:t>
      </w:r>
      <w:r w:rsidR="00124A2B">
        <w:rPr>
          <w:rFonts w:ascii="Arial Narrow" w:hAnsi="Arial Narrow"/>
          <w:b/>
          <w:sz w:val="24"/>
          <w:szCs w:val="24"/>
        </w:rPr>
        <w:t xml:space="preserve">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723225" w:rsidRDefault="00723225" w:rsidP="00FD4816">
      <w:pPr>
        <w:spacing w:after="0"/>
      </w:pPr>
    </w:p>
    <w:p w:rsidR="007F681E" w:rsidRPr="007F681E" w:rsidRDefault="007F681E" w:rsidP="007F681E">
      <w:pPr>
        <w:spacing w:after="0"/>
        <w:rPr>
          <w:rFonts w:ascii="Arial Narrow" w:hAnsi="Arial Narrow"/>
          <w:sz w:val="24"/>
          <w:szCs w:val="24"/>
        </w:rPr>
      </w:pPr>
      <w:r>
        <w:rPr>
          <w:rFonts w:ascii="Arial Narrow" w:hAnsi="Arial Narrow"/>
          <w:sz w:val="24"/>
          <w:szCs w:val="24"/>
        </w:rPr>
        <w:t>Tujuan skim geran ini adalah b</w:t>
      </w:r>
      <w:r w:rsidRPr="007F681E">
        <w:rPr>
          <w:rFonts w:ascii="Arial Narrow" w:hAnsi="Arial Narrow"/>
          <w:sz w:val="24"/>
          <w:szCs w:val="24"/>
        </w:rPr>
        <w:t xml:space="preserve">agaimana IPTA Malaysia dapat membantu dalam menyampaikan dan memindahkan </w:t>
      </w:r>
      <w:r>
        <w:rPr>
          <w:rFonts w:ascii="Arial Narrow" w:hAnsi="Arial Narrow"/>
          <w:sz w:val="24"/>
          <w:szCs w:val="24"/>
        </w:rPr>
        <w:t>ilmu</w:t>
      </w:r>
      <w:r w:rsidRPr="007F681E">
        <w:rPr>
          <w:rFonts w:ascii="Arial Narrow" w:hAnsi="Arial Narrow"/>
          <w:sz w:val="24"/>
          <w:szCs w:val="24"/>
        </w:rPr>
        <w:t xml:space="preserve"> yang </w:t>
      </w:r>
      <w:r>
        <w:rPr>
          <w:rFonts w:ascii="Arial Narrow" w:hAnsi="Arial Narrow"/>
          <w:sz w:val="24"/>
          <w:szCs w:val="24"/>
        </w:rPr>
        <w:t>dijana di IPTA-IPTA masing-masing</w:t>
      </w:r>
      <w:r w:rsidRPr="007F681E">
        <w:rPr>
          <w:rFonts w:ascii="Arial Narrow" w:hAnsi="Arial Narrow"/>
          <w:sz w:val="24"/>
          <w:szCs w:val="24"/>
        </w:rPr>
        <w:t xml:space="preserve"> untuk </w:t>
      </w:r>
      <w:r w:rsidR="00071DEC">
        <w:rPr>
          <w:rFonts w:ascii="Arial Narrow" w:hAnsi="Arial Narrow"/>
          <w:sz w:val="24"/>
          <w:szCs w:val="24"/>
        </w:rPr>
        <w:t>sasaran komuniti</w:t>
      </w:r>
      <w:r w:rsidRPr="007F681E">
        <w:rPr>
          <w:rFonts w:ascii="Arial Narrow" w:hAnsi="Arial Narrow"/>
          <w:sz w:val="24"/>
          <w:szCs w:val="24"/>
        </w:rPr>
        <w:t>.</w:t>
      </w:r>
    </w:p>
    <w:p w:rsidR="007F681E" w:rsidRPr="007F681E" w:rsidRDefault="007F681E" w:rsidP="007F681E">
      <w:pPr>
        <w:spacing w:after="0"/>
        <w:rPr>
          <w:rFonts w:ascii="Arial Narrow" w:hAnsi="Arial Narrow"/>
          <w:sz w:val="24"/>
          <w:szCs w:val="24"/>
        </w:rPr>
      </w:pPr>
    </w:p>
    <w:p w:rsidR="00723225" w:rsidRDefault="007F681E" w:rsidP="007F681E">
      <w:pPr>
        <w:spacing w:after="0"/>
        <w:rPr>
          <w:rFonts w:ascii="Arial Narrow" w:hAnsi="Arial Narrow"/>
          <w:sz w:val="24"/>
          <w:szCs w:val="24"/>
        </w:rPr>
      </w:pPr>
      <w:r>
        <w:rPr>
          <w:rFonts w:ascii="Arial Narrow" w:hAnsi="Arial Narrow"/>
          <w:sz w:val="24"/>
          <w:szCs w:val="24"/>
        </w:rPr>
        <w:t>P</w:t>
      </w:r>
      <w:r w:rsidRPr="007F681E">
        <w:rPr>
          <w:rFonts w:ascii="Arial Narrow" w:hAnsi="Arial Narrow"/>
          <w:sz w:val="24"/>
          <w:szCs w:val="24"/>
        </w:rPr>
        <w:t>engetahuan yang akan dipindahkan harus didasarkan pada asas tertentu yang harus ditentukan.</w:t>
      </w:r>
      <w:r w:rsidR="00D76CB2">
        <w:rPr>
          <w:rFonts w:ascii="Arial Narrow" w:hAnsi="Arial Narrow"/>
          <w:sz w:val="24"/>
          <w:szCs w:val="24"/>
        </w:rPr>
        <w:t xml:space="preserve"> </w:t>
      </w:r>
      <w:r w:rsidR="00D76CB2">
        <w:rPr>
          <w:rFonts w:ascii="Arial Narrow" w:hAnsi="Arial Narrow"/>
          <w:sz w:val="24"/>
          <w:szCs w:val="24"/>
        </w:rPr>
        <w:tab/>
        <w:t xml:space="preserve"> </w:t>
      </w:r>
    </w:p>
    <w:p w:rsidR="00D76CB2" w:rsidRDefault="009E0A5D" w:rsidP="007F681E">
      <w:pPr>
        <w:spacing w:after="0"/>
        <w:rPr>
          <w:rFonts w:ascii="Arial Narrow" w:hAnsi="Arial Narrow"/>
          <w:sz w:val="24"/>
          <w:szCs w:val="24"/>
        </w:rPr>
      </w:pPr>
      <w:r>
        <w:rPr>
          <w:rFonts w:ascii="Arial Narrow" w:hAnsi="Arial Narrow"/>
          <w:sz w:val="24"/>
          <w:szCs w:val="24"/>
        </w:rPr>
        <w:t>Projek-projek berdasarkan geran ini adalah untuk tujuan meningkatkan kesejahteraan komuniti.</w:t>
      </w:r>
    </w:p>
    <w:p w:rsidR="009E0A5D" w:rsidRDefault="009E0A5D" w:rsidP="007F681E">
      <w:pPr>
        <w:spacing w:after="0"/>
        <w:rPr>
          <w:rFonts w:ascii="Arial Narrow" w:hAnsi="Arial Narrow"/>
          <w:sz w:val="24"/>
          <w:szCs w:val="24"/>
        </w:rPr>
      </w:pPr>
    </w:p>
    <w:p w:rsidR="009E0A5D" w:rsidRPr="0028194D" w:rsidRDefault="009E0A5D" w:rsidP="009E0A5D">
      <w:pPr>
        <w:spacing w:after="0"/>
        <w:rPr>
          <w:rFonts w:ascii="Arial Narrow" w:hAnsi="Arial Narrow"/>
          <w:sz w:val="24"/>
          <w:szCs w:val="24"/>
        </w:rPr>
      </w:pPr>
      <w:r w:rsidRPr="0028194D">
        <w:rPr>
          <w:rFonts w:ascii="Arial Narrow" w:hAnsi="Arial Narrow"/>
          <w:sz w:val="24"/>
          <w:szCs w:val="24"/>
        </w:rPr>
        <w:t>Projek-projek juga boleh men</w:t>
      </w:r>
      <w:r w:rsidR="00C3584D" w:rsidRPr="0028194D">
        <w:rPr>
          <w:rFonts w:ascii="Arial Narrow" w:hAnsi="Arial Narrow"/>
          <w:sz w:val="24"/>
          <w:szCs w:val="24"/>
        </w:rPr>
        <w:t>sa</w:t>
      </w:r>
      <w:r w:rsidRPr="0028194D">
        <w:rPr>
          <w:rFonts w:ascii="Arial Narrow" w:hAnsi="Arial Narrow"/>
          <w:sz w:val="24"/>
          <w:szCs w:val="24"/>
        </w:rPr>
        <w:t>sarkan institusi-in</w:t>
      </w:r>
      <w:r w:rsidR="00C3584D" w:rsidRPr="0028194D">
        <w:rPr>
          <w:rFonts w:ascii="Arial Narrow" w:hAnsi="Arial Narrow"/>
          <w:sz w:val="24"/>
          <w:szCs w:val="24"/>
        </w:rPr>
        <w:t>s</w:t>
      </w:r>
      <w:r w:rsidRPr="0028194D">
        <w:rPr>
          <w:rFonts w:ascii="Arial Narrow" w:hAnsi="Arial Narrow"/>
          <w:sz w:val="24"/>
          <w:szCs w:val="24"/>
        </w:rPr>
        <w:t>titusi</w:t>
      </w:r>
      <w:r w:rsidR="00C3584D" w:rsidRPr="0028194D">
        <w:rPr>
          <w:rFonts w:ascii="Arial Narrow" w:hAnsi="Arial Narrow"/>
          <w:sz w:val="24"/>
          <w:szCs w:val="24"/>
        </w:rPr>
        <w:t xml:space="preserve"> awam</w:t>
      </w:r>
      <w:r w:rsidRPr="0028194D">
        <w:rPr>
          <w:rFonts w:ascii="Arial Narrow" w:hAnsi="Arial Narrow"/>
          <w:sz w:val="24"/>
          <w:szCs w:val="24"/>
        </w:rPr>
        <w:t xml:space="preserve"> seperti sekolah, pusat-pusa</w:t>
      </w:r>
      <w:r w:rsidR="00C3584D" w:rsidRPr="0028194D">
        <w:rPr>
          <w:rFonts w:ascii="Arial Narrow" w:hAnsi="Arial Narrow"/>
          <w:sz w:val="24"/>
          <w:szCs w:val="24"/>
        </w:rPr>
        <w:t>t latihan dan institusi tertiari</w:t>
      </w:r>
      <w:r w:rsidRPr="0028194D">
        <w:rPr>
          <w:rFonts w:ascii="Arial Narrow" w:hAnsi="Arial Narrow"/>
          <w:sz w:val="24"/>
          <w:szCs w:val="24"/>
        </w:rPr>
        <w:t xml:space="preserve"> terutama institusi awam.</w:t>
      </w:r>
      <w:r w:rsidR="00723225" w:rsidRPr="0028194D">
        <w:rPr>
          <w:rFonts w:ascii="Arial Narrow" w:hAnsi="Arial Narrow"/>
          <w:sz w:val="24"/>
          <w:szCs w:val="24"/>
        </w:rPr>
        <w:t xml:space="preserve"> </w:t>
      </w:r>
      <w:r w:rsidRPr="0028194D">
        <w:rPr>
          <w:rFonts w:ascii="Arial Narrow" w:hAnsi="Arial Narrow"/>
          <w:sz w:val="24"/>
          <w:szCs w:val="24"/>
        </w:rPr>
        <w:t xml:space="preserve">Projek juga boleh disasarkan kepada </w:t>
      </w:r>
      <w:r w:rsidR="00C3584D" w:rsidRPr="0028194D">
        <w:rPr>
          <w:rFonts w:ascii="Arial Narrow" w:hAnsi="Arial Narrow"/>
          <w:sz w:val="24"/>
          <w:szCs w:val="24"/>
        </w:rPr>
        <w:t>pertubuhan–</w:t>
      </w:r>
      <w:r w:rsidRPr="0028194D">
        <w:rPr>
          <w:rFonts w:ascii="Arial Narrow" w:hAnsi="Arial Narrow"/>
          <w:sz w:val="24"/>
          <w:szCs w:val="24"/>
        </w:rPr>
        <w:t xml:space="preserve">pertubuhan sukarelawan yang berfokus kepada pembangunan komuniti. </w:t>
      </w:r>
    </w:p>
    <w:p w:rsidR="009E0A5D" w:rsidRPr="0028194D" w:rsidRDefault="009E0A5D" w:rsidP="009E0A5D">
      <w:pPr>
        <w:spacing w:after="0"/>
        <w:rPr>
          <w:rFonts w:ascii="Arial Narrow" w:hAnsi="Arial Narrow"/>
          <w:sz w:val="24"/>
          <w:szCs w:val="24"/>
        </w:rPr>
      </w:pPr>
    </w:p>
    <w:p w:rsidR="00D76CB2" w:rsidRPr="0028194D" w:rsidRDefault="009E0A5D" w:rsidP="007F681E">
      <w:pPr>
        <w:spacing w:after="0"/>
        <w:rPr>
          <w:rFonts w:ascii="Arial Narrow" w:hAnsi="Arial Narrow"/>
          <w:sz w:val="24"/>
          <w:szCs w:val="24"/>
        </w:rPr>
      </w:pPr>
      <w:r w:rsidRPr="0028194D">
        <w:rPr>
          <w:rFonts w:ascii="Arial Narrow" w:hAnsi="Arial Narrow"/>
          <w:sz w:val="24"/>
          <w:szCs w:val="24"/>
        </w:rPr>
        <w:t xml:space="preserve">Keseluruhan bajet projek boleh diasaskan daripada permohonan geran ini. walaubagaimanapun jika komuniti boleh menunjukan </w:t>
      </w:r>
      <w:r w:rsidRPr="00FD0D76">
        <w:rPr>
          <w:rFonts w:ascii="Arial Narrow" w:hAnsi="Arial Narrow"/>
          <w:sz w:val="24"/>
          <w:szCs w:val="24"/>
        </w:rPr>
        <w:t>kom</w:t>
      </w:r>
      <w:r w:rsidR="00FD0D76" w:rsidRPr="00FD0D76">
        <w:rPr>
          <w:rFonts w:ascii="Arial Narrow" w:hAnsi="Arial Narrow"/>
          <w:sz w:val="24"/>
          <w:szCs w:val="24"/>
        </w:rPr>
        <w:t>i</w:t>
      </w:r>
      <w:r w:rsidRPr="00FD0D76">
        <w:rPr>
          <w:rFonts w:ascii="Arial Narrow" w:hAnsi="Arial Narrow"/>
          <w:sz w:val="24"/>
          <w:szCs w:val="24"/>
        </w:rPr>
        <w:t>tmen</w:t>
      </w:r>
      <w:r w:rsidRPr="0028194D">
        <w:rPr>
          <w:rFonts w:ascii="Arial Narrow" w:hAnsi="Arial Narrow"/>
          <w:sz w:val="24"/>
          <w:szCs w:val="24"/>
        </w:rPr>
        <w:t xml:space="preserve"> kepada kos projek dalam bentuk komitmen kewangan dan bukan kewangan</w:t>
      </w:r>
      <w:r w:rsidR="00C3584D" w:rsidRPr="0028194D">
        <w:rPr>
          <w:rFonts w:ascii="Arial Narrow" w:hAnsi="Arial Narrow"/>
          <w:sz w:val="24"/>
          <w:szCs w:val="24"/>
        </w:rPr>
        <w:t>,</w:t>
      </w:r>
      <w:r w:rsidRPr="0028194D">
        <w:rPr>
          <w:rFonts w:ascii="Arial Narrow" w:hAnsi="Arial Narrow"/>
          <w:sz w:val="24"/>
          <w:szCs w:val="24"/>
        </w:rPr>
        <w:t xml:space="preserve"> pertimbangan khas boleh dijadikan </w:t>
      </w:r>
      <w:r w:rsidRPr="00FD0D76">
        <w:rPr>
          <w:rFonts w:ascii="Arial Narrow" w:hAnsi="Arial Narrow"/>
          <w:sz w:val="24"/>
          <w:szCs w:val="24"/>
        </w:rPr>
        <w:t>kr</w:t>
      </w:r>
      <w:r w:rsidR="00FD0D76" w:rsidRPr="00FD0D76">
        <w:rPr>
          <w:rFonts w:ascii="Arial Narrow" w:hAnsi="Arial Narrow"/>
          <w:sz w:val="24"/>
          <w:szCs w:val="24"/>
        </w:rPr>
        <w:t>i</w:t>
      </w:r>
      <w:r w:rsidRPr="00FD0D76">
        <w:rPr>
          <w:rFonts w:ascii="Arial Narrow" w:hAnsi="Arial Narrow"/>
          <w:sz w:val="24"/>
          <w:szCs w:val="24"/>
        </w:rPr>
        <w:t>teria</w:t>
      </w:r>
      <w:r w:rsidRPr="0028194D">
        <w:rPr>
          <w:rFonts w:ascii="Arial Narrow" w:hAnsi="Arial Narrow"/>
          <w:sz w:val="24"/>
          <w:szCs w:val="24"/>
        </w:rPr>
        <w:t xml:space="preserve"> pemilihan geran.</w:t>
      </w:r>
      <w:r w:rsidRPr="0028194D">
        <w:rPr>
          <w:rFonts w:ascii="Arial Narrow" w:hAnsi="Arial Narrow"/>
          <w:sz w:val="24"/>
          <w:szCs w:val="24"/>
        </w:rPr>
        <w:cr/>
      </w:r>
    </w:p>
    <w:p w:rsidR="009E0A5D" w:rsidRDefault="009E0A5D" w:rsidP="007F681E">
      <w:pPr>
        <w:spacing w:after="0"/>
        <w:rPr>
          <w:rFonts w:ascii="Arial Narrow" w:hAnsi="Arial Narrow"/>
          <w:sz w:val="24"/>
          <w:szCs w:val="24"/>
        </w:rPr>
      </w:pPr>
    </w:p>
    <w:p w:rsidR="00124A2B" w:rsidRDefault="00124A2B" w:rsidP="00723225">
      <w:pPr>
        <w:spacing w:after="0"/>
        <w:ind w:left="720" w:hanging="720"/>
        <w:rPr>
          <w:rFonts w:ascii="Arial Narrow" w:hAnsi="Arial Narrow"/>
          <w:b/>
          <w:sz w:val="24"/>
          <w:szCs w:val="24"/>
        </w:rPr>
      </w:pPr>
      <w:r>
        <w:rPr>
          <w:rFonts w:ascii="Arial Narrow" w:hAnsi="Arial Narrow"/>
          <w:b/>
          <w:sz w:val="24"/>
          <w:szCs w:val="24"/>
        </w:rPr>
        <w:t>1. 4</w:t>
      </w:r>
      <w:r w:rsidR="007F681E" w:rsidRPr="007F681E">
        <w:rPr>
          <w:rFonts w:ascii="Arial Narrow" w:hAnsi="Arial Narrow"/>
          <w:b/>
          <w:sz w:val="24"/>
          <w:szCs w:val="24"/>
        </w:rPr>
        <w:tab/>
      </w:r>
      <w:r>
        <w:rPr>
          <w:rFonts w:ascii="Arial Narrow" w:hAnsi="Arial Narrow"/>
          <w:b/>
          <w:sz w:val="24"/>
          <w:szCs w:val="24"/>
        </w:rPr>
        <w:t xml:space="preserve">BIDANG TUMPUAN UTAMA </w:t>
      </w:r>
      <w:r w:rsidRPr="00124A2B">
        <w:rPr>
          <w:rFonts w:ascii="Arial Narrow" w:hAnsi="Arial Narrow"/>
          <w:b/>
          <w:i/>
          <w:sz w:val="24"/>
          <w:szCs w:val="24"/>
        </w:rPr>
        <w:t>(KEY RESULT AREA)</w:t>
      </w:r>
      <w:r>
        <w:rPr>
          <w:rFonts w:ascii="Arial Narrow" w:hAnsi="Arial Narrow"/>
          <w:b/>
          <w:i/>
          <w:sz w:val="24"/>
          <w:szCs w:val="24"/>
        </w:rPr>
        <w:t xml:space="preserve">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28194D" w:rsidRDefault="0028194D" w:rsidP="007F681E">
      <w:pPr>
        <w:spacing w:after="0"/>
        <w:rPr>
          <w:rFonts w:ascii="Arial Narrow" w:hAnsi="Arial Narrow"/>
          <w:b/>
          <w:color w:val="FF0000"/>
          <w:sz w:val="24"/>
          <w:szCs w:val="24"/>
        </w:rPr>
      </w:pPr>
    </w:p>
    <w:p w:rsidR="00124A2B" w:rsidRDefault="00124A2B" w:rsidP="007F681E">
      <w:pPr>
        <w:spacing w:after="0"/>
        <w:rPr>
          <w:rFonts w:ascii="Arial Narrow" w:hAnsi="Arial Narrow"/>
          <w:sz w:val="24"/>
          <w:szCs w:val="24"/>
        </w:rPr>
      </w:pPr>
      <w:r>
        <w:rPr>
          <w:rFonts w:ascii="Arial Narrow" w:hAnsi="Arial Narrow"/>
          <w:sz w:val="24"/>
          <w:szCs w:val="24"/>
        </w:rPr>
        <w:t xml:space="preserve">Pembiayaan geran Program Pemindahan </w:t>
      </w:r>
      <w:r w:rsidRPr="0028194D">
        <w:rPr>
          <w:rFonts w:ascii="Arial Narrow" w:hAnsi="Arial Narrow"/>
          <w:sz w:val="24"/>
          <w:szCs w:val="24"/>
        </w:rPr>
        <w:t>Ilmu (</w:t>
      </w:r>
      <w:r w:rsidR="00C3584D" w:rsidRPr="0028194D">
        <w:rPr>
          <w:rFonts w:ascii="Arial Narrow" w:hAnsi="Arial Narrow"/>
          <w:sz w:val="24"/>
          <w:szCs w:val="24"/>
        </w:rPr>
        <w:t>K</w:t>
      </w:r>
      <w:r w:rsidR="00C01F0D" w:rsidRPr="0028194D">
        <w:rPr>
          <w:rFonts w:ascii="Arial Narrow" w:hAnsi="Arial Narrow"/>
          <w:sz w:val="24"/>
          <w:szCs w:val="24"/>
        </w:rPr>
        <w:t>omuniti</w:t>
      </w:r>
      <w:r w:rsidRPr="0028194D">
        <w:rPr>
          <w:rFonts w:ascii="Arial Narrow" w:hAnsi="Arial Narrow"/>
          <w:sz w:val="24"/>
          <w:szCs w:val="24"/>
        </w:rPr>
        <w:t>) meliputi</w:t>
      </w:r>
      <w:r>
        <w:rPr>
          <w:rFonts w:ascii="Arial Narrow" w:hAnsi="Arial Narrow"/>
          <w:sz w:val="24"/>
          <w:szCs w:val="24"/>
        </w:rPr>
        <w:t xml:space="preserve"> bidang-bidang tumpuan utama yang dapat menyokong aspirasi negara yang telah dikenalpasti seperti berikut:</w:t>
      </w:r>
    </w:p>
    <w:p w:rsidR="00124A2B" w:rsidRDefault="00124A2B" w:rsidP="007F681E">
      <w:pPr>
        <w:spacing w:after="0"/>
        <w:rPr>
          <w:rFonts w:ascii="Arial Narrow" w:hAnsi="Arial Narrow"/>
          <w:sz w:val="24"/>
          <w:szCs w:val="24"/>
        </w:rPr>
      </w:pPr>
    </w:p>
    <w:p w:rsidR="00124A2B" w:rsidRDefault="00124A2B" w:rsidP="00124A2B">
      <w:pPr>
        <w:pStyle w:val="ListParagraph"/>
        <w:numPr>
          <w:ilvl w:val="0"/>
          <w:numId w:val="4"/>
        </w:numPr>
        <w:spacing w:after="0"/>
        <w:rPr>
          <w:rFonts w:ascii="Arial Narrow" w:hAnsi="Arial Narrow"/>
          <w:sz w:val="24"/>
          <w:szCs w:val="24"/>
        </w:rPr>
      </w:pPr>
      <w:r w:rsidRPr="00124A2B">
        <w:rPr>
          <w:rFonts w:ascii="Arial Narrow" w:hAnsi="Arial Narrow"/>
          <w:sz w:val="24"/>
          <w:szCs w:val="24"/>
        </w:rPr>
        <w:t>Pendidikan - meningkatkan tahap pendidikan di daerah-daerah tertentu</w:t>
      </w:r>
      <w:r w:rsidR="00A5712A">
        <w:rPr>
          <w:rFonts w:ascii="Arial Narrow" w:hAnsi="Arial Narrow"/>
          <w:sz w:val="24"/>
          <w:szCs w:val="24"/>
        </w:rPr>
        <w:t xml:space="preserve"> atau;</w:t>
      </w:r>
    </w:p>
    <w:p w:rsidR="00124A2B" w:rsidRPr="00124A2B" w:rsidRDefault="00124A2B" w:rsidP="00124A2B">
      <w:pPr>
        <w:pStyle w:val="ListParagraph"/>
        <w:spacing w:after="0"/>
        <w:rPr>
          <w:rFonts w:ascii="Arial Narrow" w:hAnsi="Arial Narrow"/>
          <w:sz w:val="24"/>
          <w:szCs w:val="24"/>
        </w:rPr>
      </w:pPr>
    </w:p>
    <w:p w:rsidR="00124A2B" w:rsidRDefault="00124A2B" w:rsidP="00124A2B">
      <w:pPr>
        <w:pStyle w:val="ListParagraph"/>
        <w:numPr>
          <w:ilvl w:val="0"/>
          <w:numId w:val="4"/>
        </w:numPr>
        <w:spacing w:after="0"/>
        <w:rPr>
          <w:rFonts w:ascii="Arial Narrow" w:hAnsi="Arial Narrow"/>
          <w:sz w:val="24"/>
          <w:szCs w:val="24"/>
        </w:rPr>
      </w:pPr>
      <w:r w:rsidRPr="00124A2B">
        <w:rPr>
          <w:rFonts w:ascii="Arial Narrow" w:hAnsi="Arial Narrow"/>
          <w:sz w:val="24"/>
          <w:szCs w:val="24"/>
        </w:rPr>
        <w:t>Keuntungan ekonomi untuk sektor industri di sektor dikenalpasti</w:t>
      </w:r>
      <w:r w:rsidR="00A5712A">
        <w:rPr>
          <w:rFonts w:ascii="Arial Narrow" w:hAnsi="Arial Narrow"/>
          <w:sz w:val="24"/>
          <w:szCs w:val="24"/>
        </w:rPr>
        <w:t xml:space="preserve"> atau;</w:t>
      </w:r>
    </w:p>
    <w:p w:rsidR="00124A2B" w:rsidRPr="00124A2B" w:rsidRDefault="00124A2B" w:rsidP="00124A2B">
      <w:pPr>
        <w:pStyle w:val="ListParagraph"/>
        <w:spacing w:after="0"/>
        <w:rPr>
          <w:rFonts w:ascii="Arial Narrow" w:hAnsi="Arial Narrow"/>
          <w:sz w:val="24"/>
          <w:szCs w:val="24"/>
        </w:rPr>
      </w:pPr>
    </w:p>
    <w:p w:rsidR="00124A2B" w:rsidRDefault="00124A2B" w:rsidP="00124A2B">
      <w:pPr>
        <w:pStyle w:val="ListParagraph"/>
        <w:numPr>
          <w:ilvl w:val="0"/>
          <w:numId w:val="4"/>
        </w:numPr>
        <w:spacing w:after="0"/>
        <w:rPr>
          <w:rFonts w:ascii="Arial Narrow" w:hAnsi="Arial Narrow"/>
          <w:sz w:val="24"/>
          <w:szCs w:val="24"/>
        </w:rPr>
      </w:pPr>
      <w:r w:rsidRPr="00124A2B">
        <w:rPr>
          <w:rFonts w:ascii="Arial Narrow" w:hAnsi="Arial Narrow"/>
          <w:sz w:val="24"/>
          <w:szCs w:val="24"/>
        </w:rPr>
        <w:t>Kelestarian dan Inisiatif Teknologi Hijau</w:t>
      </w:r>
      <w:r w:rsidR="00A5712A">
        <w:rPr>
          <w:rFonts w:ascii="Arial Narrow" w:hAnsi="Arial Narrow"/>
          <w:sz w:val="24"/>
          <w:szCs w:val="24"/>
        </w:rPr>
        <w:t xml:space="preserve"> atau;</w:t>
      </w:r>
    </w:p>
    <w:p w:rsidR="00124A2B" w:rsidRPr="00124A2B" w:rsidRDefault="00124A2B" w:rsidP="00124A2B">
      <w:pPr>
        <w:pStyle w:val="ListParagraph"/>
        <w:spacing w:after="0"/>
        <w:rPr>
          <w:rFonts w:ascii="Arial Narrow" w:hAnsi="Arial Narrow"/>
          <w:sz w:val="24"/>
          <w:szCs w:val="24"/>
        </w:rPr>
      </w:pPr>
    </w:p>
    <w:p w:rsidR="00124A2B" w:rsidRDefault="00124A2B" w:rsidP="00124A2B">
      <w:pPr>
        <w:pStyle w:val="ListParagraph"/>
        <w:numPr>
          <w:ilvl w:val="0"/>
          <w:numId w:val="4"/>
        </w:numPr>
        <w:spacing w:after="0"/>
        <w:rPr>
          <w:rFonts w:ascii="Arial Narrow" w:hAnsi="Arial Narrow"/>
          <w:sz w:val="24"/>
          <w:szCs w:val="24"/>
        </w:rPr>
      </w:pPr>
      <w:r w:rsidRPr="0028194D">
        <w:rPr>
          <w:rFonts w:ascii="Arial Narrow" w:hAnsi="Arial Narrow"/>
          <w:sz w:val="24"/>
          <w:szCs w:val="24"/>
        </w:rPr>
        <w:t xml:space="preserve">Kumpulan </w:t>
      </w:r>
      <w:r w:rsidR="0028194D" w:rsidRPr="0028194D">
        <w:rPr>
          <w:rFonts w:ascii="Arial Narrow" w:hAnsi="Arial Narrow"/>
          <w:sz w:val="24"/>
          <w:szCs w:val="24"/>
        </w:rPr>
        <w:t>Kelainan M</w:t>
      </w:r>
      <w:r w:rsidRPr="0028194D">
        <w:rPr>
          <w:rFonts w:ascii="Arial Narrow" w:hAnsi="Arial Narrow"/>
          <w:sz w:val="24"/>
          <w:szCs w:val="24"/>
        </w:rPr>
        <w:t>ampu</w:t>
      </w:r>
      <w:r w:rsidR="00A5712A">
        <w:rPr>
          <w:rFonts w:ascii="Arial Narrow" w:hAnsi="Arial Narrow"/>
          <w:sz w:val="24"/>
          <w:szCs w:val="24"/>
        </w:rPr>
        <w:t xml:space="preserve"> </w:t>
      </w:r>
      <w:r w:rsidR="0028194D">
        <w:rPr>
          <w:rFonts w:ascii="Arial Narrow" w:hAnsi="Arial Narrow"/>
          <w:sz w:val="24"/>
          <w:szCs w:val="24"/>
        </w:rPr>
        <w:t>atau U</w:t>
      </w:r>
      <w:r w:rsidR="0061181E">
        <w:rPr>
          <w:rFonts w:ascii="Arial Narrow" w:hAnsi="Arial Narrow"/>
          <w:sz w:val="24"/>
          <w:szCs w:val="24"/>
        </w:rPr>
        <w:t xml:space="preserve">paya (OKU) </w:t>
      </w:r>
      <w:r w:rsidR="00A5712A">
        <w:rPr>
          <w:rFonts w:ascii="Arial Narrow" w:hAnsi="Arial Narrow"/>
          <w:sz w:val="24"/>
          <w:szCs w:val="24"/>
        </w:rPr>
        <w:t>atau;</w:t>
      </w:r>
    </w:p>
    <w:p w:rsidR="001F18EF" w:rsidRPr="001F18EF" w:rsidRDefault="001F18EF" w:rsidP="001F18EF">
      <w:pPr>
        <w:pStyle w:val="ListParagraph"/>
        <w:rPr>
          <w:rFonts w:ascii="Arial Narrow" w:hAnsi="Arial Narrow"/>
          <w:sz w:val="24"/>
          <w:szCs w:val="24"/>
        </w:rPr>
      </w:pPr>
    </w:p>
    <w:p w:rsidR="001F18EF" w:rsidRDefault="001F18EF" w:rsidP="00124A2B">
      <w:pPr>
        <w:pStyle w:val="ListParagraph"/>
        <w:numPr>
          <w:ilvl w:val="0"/>
          <w:numId w:val="4"/>
        </w:numPr>
        <w:spacing w:after="0"/>
        <w:rPr>
          <w:rFonts w:ascii="Arial Narrow" w:hAnsi="Arial Narrow"/>
          <w:sz w:val="24"/>
          <w:szCs w:val="24"/>
        </w:rPr>
      </w:pPr>
      <w:r>
        <w:rPr>
          <w:rFonts w:ascii="Arial Narrow" w:hAnsi="Arial Narrow"/>
          <w:sz w:val="24"/>
          <w:szCs w:val="24"/>
        </w:rPr>
        <w:t>P</w:t>
      </w:r>
      <w:r w:rsidRPr="00124A2B">
        <w:rPr>
          <w:rFonts w:ascii="Arial Narrow" w:hAnsi="Arial Narrow"/>
          <w:sz w:val="24"/>
          <w:szCs w:val="24"/>
        </w:rPr>
        <w:t>embangunan kurikulum Industri yang relevan (Untuk sektor impak tinggi)</w:t>
      </w:r>
    </w:p>
    <w:p w:rsidR="00FD4816" w:rsidRDefault="00FD4816" w:rsidP="00FD4816">
      <w:pPr>
        <w:spacing w:after="0"/>
      </w:pPr>
    </w:p>
    <w:p w:rsidR="00124A2B" w:rsidRDefault="00124A2B" w:rsidP="00FD4816">
      <w:pPr>
        <w:spacing w:after="0"/>
      </w:pPr>
    </w:p>
    <w:p w:rsidR="00124A2B" w:rsidRDefault="00124A2B" w:rsidP="00723225">
      <w:pPr>
        <w:spacing w:after="0"/>
        <w:ind w:left="720" w:hanging="720"/>
      </w:pPr>
      <w:r>
        <w:rPr>
          <w:rFonts w:ascii="Arial Narrow" w:hAnsi="Arial Narrow"/>
          <w:b/>
          <w:sz w:val="24"/>
          <w:szCs w:val="24"/>
        </w:rPr>
        <w:t>1.5</w:t>
      </w:r>
      <w:r w:rsidRPr="007F681E">
        <w:rPr>
          <w:rFonts w:ascii="Arial Narrow" w:hAnsi="Arial Narrow"/>
          <w:b/>
          <w:sz w:val="24"/>
          <w:szCs w:val="24"/>
        </w:rPr>
        <w:tab/>
      </w:r>
      <w:r>
        <w:rPr>
          <w:rFonts w:ascii="Arial Narrow" w:hAnsi="Arial Narrow"/>
          <w:b/>
          <w:sz w:val="24"/>
          <w:szCs w:val="24"/>
        </w:rPr>
        <w:t xml:space="preserve">SYARAT-SYARAT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FD4816" w:rsidRDefault="00FD4816" w:rsidP="00FD4816">
      <w:pPr>
        <w:spacing w:after="0"/>
      </w:pPr>
    </w:p>
    <w:p w:rsidR="00124A2B" w:rsidRPr="0099061C" w:rsidRDefault="00124A2B" w:rsidP="0099061C">
      <w:pPr>
        <w:spacing w:after="0"/>
        <w:rPr>
          <w:rFonts w:ascii="Arial Narrow" w:hAnsi="Arial Narrow"/>
          <w:sz w:val="24"/>
          <w:szCs w:val="24"/>
        </w:rPr>
      </w:pPr>
      <w:r w:rsidRPr="0099061C">
        <w:rPr>
          <w:rFonts w:ascii="Arial Narrow" w:hAnsi="Arial Narrow"/>
          <w:sz w:val="24"/>
          <w:szCs w:val="24"/>
        </w:rPr>
        <w:t>Geran ini terbuka kepada kakitangan akademi</w:t>
      </w:r>
      <w:r w:rsidR="0099061C" w:rsidRPr="0099061C">
        <w:rPr>
          <w:rFonts w:ascii="Arial Narrow" w:hAnsi="Arial Narrow"/>
          <w:sz w:val="24"/>
          <w:szCs w:val="24"/>
        </w:rPr>
        <w:t>k</w:t>
      </w:r>
      <w:r w:rsidRPr="0099061C">
        <w:rPr>
          <w:rFonts w:ascii="Arial Narrow" w:hAnsi="Arial Narrow"/>
          <w:sz w:val="24"/>
          <w:szCs w:val="24"/>
        </w:rPr>
        <w:t xml:space="preserve"> IPT</w:t>
      </w:r>
      <w:r w:rsidR="0099061C" w:rsidRPr="0099061C">
        <w:rPr>
          <w:rFonts w:ascii="Arial Narrow" w:hAnsi="Arial Narrow"/>
          <w:sz w:val="24"/>
          <w:szCs w:val="24"/>
        </w:rPr>
        <w:t>A dengan syarat-syarat berikut:</w:t>
      </w:r>
      <w:r w:rsidRPr="0099061C">
        <w:rPr>
          <w:rFonts w:ascii="Arial Narrow" w:hAnsi="Arial Narrow"/>
          <w:sz w:val="24"/>
          <w:szCs w:val="24"/>
        </w:rPr>
        <w:t xml:space="preserve">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Warganegara Malaysia; dan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Kakitangan akademik tetap (Profesor, Profesor Madya, Pensyarah Kanan, Pensyarah); atau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Kakitangan bertaraf kontrak, dimestikan mempunyai ahli bersama bertaraf tetap.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Bagi bukan warganegara, dimestikan mempunyai ahli bersama warganegara Malaysia dan bertaraf tetap.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Pemohon hanya dibenarkan menjadi Ketua Program bagi satu projek dan hanya satu permohonan projek sahaja akan diperakukan. </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Jumlah peruntukan yang dipohon hendaklah tidak melebihi siling yang telah ditetapkan. </w:t>
      </w:r>
    </w:p>
    <w:p w:rsidR="00124A2B" w:rsidRPr="00124A2B" w:rsidRDefault="00124A2B" w:rsidP="00124A2B">
      <w:pPr>
        <w:spacing w:after="0"/>
        <w:rPr>
          <w:rFonts w:ascii="Arial Narrow" w:hAnsi="Arial Narrow"/>
          <w:sz w:val="24"/>
          <w:szCs w:val="24"/>
        </w:rPr>
      </w:pPr>
    </w:p>
    <w:p w:rsidR="00C3584D" w:rsidRPr="00C3584D" w:rsidRDefault="00124A2B" w:rsidP="00C3584D">
      <w:pPr>
        <w:spacing w:after="0"/>
        <w:rPr>
          <w:rFonts w:ascii="Arial Narrow" w:hAnsi="Arial Narrow"/>
          <w:color w:val="FF0000"/>
          <w:sz w:val="24"/>
          <w:szCs w:val="24"/>
        </w:rPr>
      </w:pPr>
      <w:r w:rsidRPr="0099061C">
        <w:rPr>
          <w:rFonts w:ascii="Arial Narrow" w:hAnsi="Arial Narrow"/>
          <w:sz w:val="24"/>
          <w:szCs w:val="24"/>
        </w:rPr>
        <w:t xml:space="preserve">Setiap projek yang dipohon perlulah memasukan </w:t>
      </w:r>
      <w:r w:rsidR="009E0A5D">
        <w:rPr>
          <w:rFonts w:ascii="Arial Narrow" w:hAnsi="Arial Narrow"/>
          <w:sz w:val="24"/>
          <w:szCs w:val="24"/>
        </w:rPr>
        <w:t xml:space="preserve">sekurang-kurangnya satu </w:t>
      </w:r>
      <w:r w:rsidRPr="0099061C">
        <w:rPr>
          <w:rFonts w:ascii="Arial Narrow" w:hAnsi="Arial Narrow"/>
          <w:sz w:val="24"/>
          <w:szCs w:val="24"/>
        </w:rPr>
        <w:t>perkongsian</w:t>
      </w:r>
      <w:r w:rsidR="009E0A5D">
        <w:rPr>
          <w:rFonts w:ascii="Arial Narrow" w:hAnsi="Arial Narrow"/>
          <w:sz w:val="24"/>
          <w:szCs w:val="24"/>
        </w:rPr>
        <w:t xml:space="preserve"> kerjasama bersama sasaran </w:t>
      </w:r>
      <w:r w:rsidR="009E0A5D" w:rsidRPr="009E0A5D">
        <w:rPr>
          <w:rFonts w:ascii="Arial Narrow" w:hAnsi="Arial Narrow"/>
          <w:sz w:val="24"/>
          <w:szCs w:val="24"/>
          <w:u w:val="single"/>
        </w:rPr>
        <w:t>komuniti</w:t>
      </w:r>
      <w:r w:rsidR="009E0A5D">
        <w:rPr>
          <w:rFonts w:ascii="Arial Narrow" w:hAnsi="Arial Narrow"/>
          <w:sz w:val="24"/>
          <w:szCs w:val="24"/>
        </w:rPr>
        <w:t>*</w:t>
      </w:r>
      <w:r w:rsidRPr="0099061C">
        <w:rPr>
          <w:rFonts w:ascii="Arial Narrow" w:hAnsi="Arial Narrow"/>
          <w:sz w:val="24"/>
          <w:szCs w:val="24"/>
        </w:rPr>
        <w:t xml:space="preserve">. </w:t>
      </w:r>
      <w:r w:rsidR="0028194D" w:rsidRPr="00631842">
        <w:rPr>
          <w:rFonts w:ascii="Arial Narrow" w:hAnsi="Arial Narrow"/>
          <w:sz w:val="24"/>
          <w:szCs w:val="24"/>
        </w:rPr>
        <w:t>(</w:t>
      </w:r>
      <w:r w:rsidR="0028194D">
        <w:rPr>
          <w:rFonts w:ascii="Arial Narrow" w:hAnsi="Arial Narrow"/>
          <w:sz w:val="24"/>
          <w:szCs w:val="24"/>
        </w:rPr>
        <w:t xml:space="preserve">*rujuk kepada </w:t>
      </w:r>
      <w:r w:rsidR="00FD0D76" w:rsidRPr="00FD0D76">
        <w:rPr>
          <w:rFonts w:ascii="Arial Narrow" w:hAnsi="Arial Narrow"/>
          <w:sz w:val="24"/>
          <w:szCs w:val="24"/>
        </w:rPr>
        <w:t>Glosa</w:t>
      </w:r>
      <w:r w:rsidR="0028194D" w:rsidRPr="00FD0D76">
        <w:rPr>
          <w:rFonts w:ascii="Arial Narrow" w:hAnsi="Arial Narrow"/>
          <w:sz w:val="24"/>
          <w:szCs w:val="24"/>
        </w:rPr>
        <w:t xml:space="preserve">ri untuk </w:t>
      </w:r>
      <w:r w:rsidR="00FD0D76" w:rsidRPr="00FD0D76">
        <w:rPr>
          <w:rFonts w:ascii="Arial Narrow" w:hAnsi="Arial Narrow"/>
          <w:sz w:val="24"/>
          <w:szCs w:val="24"/>
        </w:rPr>
        <w:t>de</w:t>
      </w:r>
      <w:r w:rsidR="0028194D" w:rsidRPr="00FD0D76">
        <w:rPr>
          <w:rFonts w:ascii="Arial Narrow" w:hAnsi="Arial Narrow"/>
          <w:sz w:val="24"/>
          <w:szCs w:val="24"/>
        </w:rPr>
        <w:t>finasi)</w:t>
      </w:r>
    </w:p>
    <w:p w:rsidR="00124A2B" w:rsidRPr="0099061C" w:rsidRDefault="00124A2B" w:rsidP="00C3584D">
      <w:pPr>
        <w:pStyle w:val="ListParagraph"/>
        <w:spacing w:after="0"/>
        <w:rPr>
          <w:rFonts w:ascii="Arial Narrow" w:hAnsi="Arial Narrow"/>
          <w:sz w:val="24"/>
          <w:szCs w:val="24"/>
        </w:rPr>
      </w:pPr>
    </w:p>
    <w:p w:rsidR="00124A2B" w:rsidRPr="00124A2B" w:rsidRDefault="00124A2B" w:rsidP="00124A2B">
      <w:pPr>
        <w:spacing w:after="0"/>
        <w:rPr>
          <w:rFonts w:ascii="Arial Narrow" w:hAnsi="Arial Narrow"/>
          <w:sz w:val="24"/>
          <w:szCs w:val="24"/>
        </w:rPr>
      </w:pPr>
    </w:p>
    <w:p w:rsidR="0061181E" w:rsidRPr="00C3584D" w:rsidRDefault="00124A2B" w:rsidP="00C3584D">
      <w:pPr>
        <w:spacing w:after="0"/>
        <w:rPr>
          <w:rFonts w:ascii="Arial Narrow" w:hAnsi="Arial Narrow"/>
          <w:color w:val="FF0000"/>
          <w:sz w:val="24"/>
          <w:szCs w:val="24"/>
        </w:rPr>
      </w:pPr>
      <w:r w:rsidRPr="0099061C">
        <w:rPr>
          <w:rFonts w:ascii="Arial Narrow" w:hAnsi="Arial Narrow"/>
          <w:sz w:val="24"/>
          <w:szCs w:val="24"/>
        </w:rPr>
        <w:lastRenderedPageBreak/>
        <w:t>Setiap Projek y</w:t>
      </w:r>
      <w:r w:rsidR="0099061C" w:rsidRPr="0099061C">
        <w:rPr>
          <w:rFonts w:ascii="Arial Narrow" w:hAnsi="Arial Narrow"/>
          <w:sz w:val="24"/>
          <w:szCs w:val="24"/>
        </w:rPr>
        <w:t xml:space="preserve">ang dipohon perlulah memasukan </w:t>
      </w:r>
      <w:r w:rsidR="0099061C" w:rsidRPr="009E0A5D">
        <w:rPr>
          <w:rFonts w:ascii="Arial Narrow" w:hAnsi="Arial Narrow"/>
          <w:sz w:val="24"/>
          <w:szCs w:val="24"/>
          <w:u w:val="single"/>
        </w:rPr>
        <w:t>G</w:t>
      </w:r>
      <w:r w:rsidRPr="009E0A5D">
        <w:rPr>
          <w:rFonts w:ascii="Arial Narrow" w:hAnsi="Arial Narrow"/>
          <w:sz w:val="24"/>
          <w:szCs w:val="24"/>
          <w:u w:val="single"/>
        </w:rPr>
        <w:t>raduate Intern</w:t>
      </w:r>
      <w:r w:rsidR="009E0A5D">
        <w:rPr>
          <w:rFonts w:ascii="Arial Narrow" w:hAnsi="Arial Narrow"/>
          <w:sz w:val="24"/>
          <w:szCs w:val="24"/>
        </w:rPr>
        <w:t>*</w:t>
      </w:r>
      <w:r w:rsidRPr="0099061C">
        <w:rPr>
          <w:rFonts w:ascii="Arial Narrow" w:hAnsi="Arial Narrow"/>
          <w:sz w:val="24"/>
          <w:szCs w:val="24"/>
        </w:rPr>
        <w:t xml:space="preserve"> bertujuan meningkatkan kebolehpasaran graduan dan bakal graduan</w:t>
      </w:r>
      <w:r w:rsidR="0099061C" w:rsidRPr="0099061C">
        <w:rPr>
          <w:rFonts w:ascii="Arial Narrow" w:hAnsi="Arial Narrow"/>
          <w:sz w:val="24"/>
          <w:szCs w:val="24"/>
        </w:rPr>
        <w:t>.</w:t>
      </w:r>
      <w:r w:rsidR="0028194D">
        <w:rPr>
          <w:rFonts w:ascii="Arial Narrow" w:hAnsi="Arial Narrow"/>
          <w:sz w:val="24"/>
          <w:szCs w:val="24"/>
        </w:rPr>
        <w:t xml:space="preserve"> </w:t>
      </w:r>
      <w:r w:rsidR="0028194D" w:rsidRPr="00631842">
        <w:rPr>
          <w:rFonts w:ascii="Arial Narrow" w:hAnsi="Arial Narrow"/>
          <w:sz w:val="24"/>
          <w:szCs w:val="24"/>
        </w:rPr>
        <w:t>(</w:t>
      </w:r>
      <w:r w:rsidR="0028194D">
        <w:rPr>
          <w:rFonts w:ascii="Arial Narrow" w:hAnsi="Arial Narrow"/>
          <w:sz w:val="24"/>
          <w:szCs w:val="24"/>
        </w:rPr>
        <w:t xml:space="preserve">*rujuk kepada </w:t>
      </w:r>
      <w:r w:rsidR="00FD0D76" w:rsidRPr="00FD0D76">
        <w:rPr>
          <w:rFonts w:ascii="Arial Narrow" w:hAnsi="Arial Narrow"/>
          <w:sz w:val="24"/>
          <w:szCs w:val="24"/>
        </w:rPr>
        <w:t>Glosa</w:t>
      </w:r>
      <w:r w:rsidR="0028194D" w:rsidRPr="00FD0D76">
        <w:rPr>
          <w:rFonts w:ascii="Arial Narrow" w:hAnsi="Arial Narrow"/>
          <w:sz w:val="24"/>
          <w:szCs w:val="24"/>
        </w:rPr>
        <w:t xml:space="preserve">ri untuk </w:t>
      </w:r>
      <w:r w:rsidR="00FD0D76" w:rsidRPr="00FD0D76">
        <w:rPr>
          <w:rFonts w:ascii="Arial Narrow" w:hAnsi="Arial Narrow"/>
          <w:sz w:val="24"/>
          <w:szCs w:val="24"/>
        </w:rPr>
        <w:t>de</w:t>
      </w:r>
      <w:r w:rsidR="0028194D" w:rsidRPr="00FD0D76">
        <w:rPr>
          <w:rFonts w:ascii="Arial Narrow" w:hAnsi="Arial Narrow"/>
          <w:sz w:val="24"/>
          <w:szCs w:val="24"/>
        </w:rPr>
        <w:t>finasi</w:t>
      </w:r>
      <w:r w:rsidR="0028194D" w:rsidRPr="00631842">
        <w:rPr>
          <w:rFonts w:ascii="Arial Narrow" w:hAnsi="Arial Narrow"/>
          <w:sz w:val="24"/>
          <w:szCs w:val="24"/>
        </w:rPr>
        <w:t>)</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Tempoh program mestilah tidak melebihi 2 tahun.</w:t>
      </w:r>
    </w:p>
    <w:p w:rsidR="00124A2B" w:rsidRPr="00124A2B" w:rsidRDefault="00124A2B" w:rsidP="00124A2B">
      <w:pPr>
        <w:spacing w:after="0"/>
        <w:rPr>
          <w:rFonts w:ascii="Arial Narrow" w:hAnsi="Arial Narrow"/>
          <w:sz w:val="24"/>
          <w:szCs w:val="24"/>
        </w:rPr>
      </w:pPr>
    </w:p>
    <w:p w:rsidR="00124A2B"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Program-program berbentuk </w:t>
      </w:r>
      <w:r w:rsidR="0099061C" w:rsidRPr="0099061C">
        <w:rPr>
          <w:rFonts w:ascii="Arial Narrow" w:hAnsi="Arial Narrow"/>
          <w:i/>
          <w:sz w:val="24"/>
          <w:szCs w:val="24"/>
        </w:rPr>
        <w:t>“</w:t>
      </w:r>
      <w:r w:rsidRPr="0099061C">
        <w:rPr>
          <w:rFonts w:ascii="Arial Narrow" w:hAnsi="Arial Narrow"/>
          <w:i/>
          <w:sz w:val="24"/>
          <w:szCs w:val="24"/>
        </w:rPr>
        <w:t>one off</w:t>
      </w:r>
      <w:r w:rsidR="0099061C" w:rsidRPr="0099061C">
        <w:rPr>
          <w:rFonts w:ascii="Arial Narrow" w:hAnsi="Arial Narrow"/>
          <w:i/>
          <w:sz w:val="24"/>
          <w:szCs w:val="24"/>
        </w:rPr>
        <w:t>”</w:t>
      </w:r>
      <w:r w:rsidRPr="0099061C">
        <w:rPr>
          <w:rFonts w:ascii="Arial Narrow" w:hAnsi="Arial Narrow"/>
          <w:sz w:val="24"/>
          <w:szCs w:val="24"/>
        </w:rPr>
        <w:t xml:space="preserve"> tidak akan dipertimbangkan.</w:t>
      </w:r>
    </w:p>
    <w:p w:rsidR="00124A2B" w:rsidRPr="00124A2B" w:rsidRDefault="00124A2B" w:rsidP="00124A2B">
      <w:pPr>
        <w:spacing w:after="0"/>
        <w:rPr>
          <w:rFonts w:ascii="Arial Narrow" w:hAnsi="Arial Narrow"/>
          <w:sz w:val="24"/>
          <w:szCs w:val="24"/>
        </w:rPr>
      </w:pPr>
    </w:p>
    <w:p w:rsidR="00124A2B" w:rsidRDefault="00124A2B" w:rsidP="00124A2B">
      <w:pPr>
        <w:pStyle w:val="ListParagraph"/>
        <w:numPr>
          <w:ilvl w:val="0"/>
          <w:numId w:val="5"/>
        </w:numPr>
        <w:spacing w:after="0"/>
        <w:rPr>
          <w:rFonts w:ascii="Arial Narrow" w:hAnsi="Arial Narrow"/>
          <w:sz w:val="24"/>
          <w:szCs w:val="24"/>
        </w:rPr>
      </w:pPr>
      <w:r w:rsidRPr="0099061C">
        <w:rPr>
          <w:rFonts w:ascii="Arial Narrow" w:hAnsi="Arial Narrow"/>
          <w:sz w:val="24"/>
          <w:szCs w:val="24"/>
        </w:rPr>
        <w:t xml:space="preserve">Pensyarah yang bercuti belajar tidak dibenarkan menjadi Ketua Program. Walau bagaimanapun, beliau boleh menjadi ahli dalam kumpulan program. </w:t>
      </w:r>
    </w:p>
    <w:p w:rsidR="0061181E" w:rsidRPr="0061181E" w:rsidRDefault="0061181E" w:rsidP="0061181E">
      <w:pPr>
        <w:pStyle w:val="ListParagraph"/>
        <w:rPr>
          <w:rFonts w:ascii="Arial Narrow" w:hAnsi="Arial Narrow"/>
          <w:sz w:val="24"/>
          <w:szCs w:val="24"/>
        </w:rPr>
      </w:pPr>
    </w:p>
    <w:p w:rsidR="00FD4816" w:rsidRPr="0099061C" w:rsidRDefault="00124A2B" w:rsidP="0099061C">
      <w:pPr>
        <w:pStyle w:val="ListParagraph"/>
        <w:numPr>
          <w:ilvl w:val="0"/>
          <w:numId w:val="5"/>
        </w:numPr>
        <w:spacing w:after="0"/>
        <w:rPr>
          <w:rFonts w:ascii="Arial Narrow" w:hAnsi="Arial Narrow"/>
          <w:sz w:val="24"/>
          <w:szCs w:val="24"/>
        </w:rPr>
      </w:pPr>
      <w:r w:rsidRPr="0099061C">
        <w:rPr>
          <w:rFonts w:ascii="Arial Narrow" w:hAnsi="Arial Narrow"/>
          <w:sz w:val="24"/>
          <w:szCs w:val="24"/>
        </w:rPr>
        <w:t>Ketua Program yang berpindah universiti hendaklah melepaskan kedudukan sebagai ketua. Walau bagaimanapun, beliau boleh kekal sebagai ahli dalam kumpulan programan berkenaan.</w:t>
      </w:r>
    </w:p>
    <w:p w:rsidR="00FD4816" w:rsidRDefault="00FD4816" w:rsidP="00FD4816">
      <w:pPr>
        <w:spacing w:after="0"/>
      </w:pPr>
    </w:p>
    <w:p w:rsidR="00FD4816" w:rsidRDefault="00FD4816" w:rsidP="00FD4816">
      <w:pPr>
        <w:spacing w:after="0"/>
      </w:pPr>
    </w:p>
    <w:p w:rsidR="00C01C99" w:rsidRDefault="00C01C99" w:rsidP="00723225">
      <w:pPr>
        <w:spacing w:after="0"/>
        <w:ind w:left="720" w:hanging="720"/>
        <w:rPr>
          <w:rFonts w:ascii="Arial Narrow" w:hAnsi="Arial Narrow"/>
          <w:b/>
          <w:sz w:val="24"/>
          <w:szCs w:val="24"/>
        </w:rPr>
      </w:pPr>
      <w:r>
        <w:rPr>
          <w:rFonts w:ascii="Arial Narrow" w:hAnsi="Arial Narrow"/>
          <w:b/>
          <w:sz w:val="24"/>
          <w:szCs w:val="24"/>
        </w:rPr>
        <w:t>1.6</w:t>
      </w:r>
      <w:r w:rsidRPr="007F681E">
        <w:rPr>
          <w:rFonts w:ascii="Arial Narrow" w:hAnsi="Arial Narrow"/>
          <w:b/>
          <w:sz w:val="24"/>
          <w:szCs w:val="24"/>
        </w:rPr>
        <w:tab/>
      </w:r>
      <w:r>
        <w:rPr>
          <w:rFonts w:ascii="Arial Narrow" w:hAnsi="Arial Narrow"/>
          <w:b/>
          <w:sz w:val="24"/>
          <w:szCs w:val="24"/>
        </w:rPr>
        <w:t xml:space="preserve">PERATURAN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FD4816" w:rsidRDefault="00FD4816" w:rsidP="00FD4816">
      <w:pPr>
        <w:spacing w:after="0"/>
      </w:pPr>
    </w:p>
    <w:p w:rsidR="00FD4816" w:rsidRDefault="00FD4816" w:rsidP="00FD4816">
      <w:pPr>
        <w:spacing w:after="0"/>
      </w:pPr>
    </w:p>
    <w:p w:rsidR="00C01C99" w:rsidRPr="00C01C99" w:rsidRDefault="00C01C99" w:rsidP="00C01C99">
      <w:pPr>
        <w:pStyle w:val="ListParagraph"/>
        <w:numPr>
          <w:ilvl w:val="0"/>
          <w:numId w:val="6"/>
        </w:numPr>
        <w:spacing w:after="0"/>
        <w:rPr>
          <w:rFonts w:ascii="Arial Narrow" w:hAnsi="Arial Narrow"/>
          <w:sz w:val="24"/>
          <w:szCs w:val="24"/>
        </w:rPr>
      </w:pPr>
      <w:r w:rsidRPr="00C01C99">
        <w:rPr>
          <w:rFonts w:ascii="Arial Narrow" w:hAnsi="Arial Narrow"/>
          <w:sz w:val="24"/>
          <w:szCs w:val="24"/>
        </w:rPr>
        <w:t>Pe</w:t>
      </w:r>
      <w:r w:rsidR="00C01F0D">
        <w:rPr>
          <w:rFonts w:ascii="Arial Narrow" w:hAnsi="Arial Narrow"/>
          <w:sz w:val="24"/>
          <w:szCs w:val="24"/>
        </w:rPr>
        <w:t>rmohonan untuk Skim geran KTP (Komuniti</w:t>
      </w:r>
      <w:r w:rsidRPr="00C01C99">
        <w:rPr>
          <w:rFonts w:ascii="Arial Narrow" w:hAnsi="Arial Narrow"/>
          <w:sz w:val="24"/>
          <w:szCs w:val="24"/>
        </w:rPr>
        <w:t xml:space="preserve">) perlu menggunakan Borang KTP </w:t>
      </w:r>
      <w:r w:rsidR="00C01F0D">
        <w:rPr>
          <w:rFonts w:ascii="Arial Narrow" w:hAnsi="Arial Narrow"/>
          <w:sz w:val="24"/>
          <w:szCs w:val="24"/>
        </w:rPr>
        <w:t>KOMUNTI</w:t>
      </w:r>
      <w:r w:rsidRPr="00C01C99">
        <w:rPr>
          <w:rFonts w:ascii="Arial Narrow" w:hAnsi="Arial Narrow"/>
          <w:sz w:val="24"/>
          <w:szCs w:val="24"/>
        </w:rPr>
        <w:t xml:space="preserve">I  (Versi 1.0 Mac 2011) yang terkini dari Jabatan Pengajian Tinggi, Kementerian Pengajian Tinggi. </w:t>
      </w:r>
    </w:p>
    <w:p w:rsidR="00C01C99" w:rsidRPr="00C01C99" w:rsidRDefault="00C01C99" w:rsidP="00C01C99">
      <w:pPr>
        <w:spacing w:after="0"/>
        <w:rPr>
          <w:rFonts w:ascii="Arial Narrow" w:hAnsi="Arial Narrow"/>
          <w:sz w:val="24"/>
          <w:szCs w:val="24"/>
        </w:rPr>
      </w:pPr>
    </w:p>
    <w:p w:rsidR="00C01C99" w:rsidRPr="00C01C99" w:rsidRDefault="00C01C99" w:rsidP="00C01C99">
      <w:pPr>
        <w:pStyle w:val="ListParagraph"/>
        <w:numPr>
          <w:ilvl w:val="0"/>
          <w:numId w:val="6"/>
        </w:numPr>
        <w:spacing w:after="0"/>
        <w:rPr>
          <w:rFonts w:ascii="Arial Narrow" w:hAnsi="Arial Narrow"/>
          <w:sz w:val="24"/>
          <w:szCs w:val="24"/>
        </w:rPr>
      </w:pPr>
      <w:r w:rsidRPr="00C01C99">
        <w:rPr>
          <w:rFonts w:ascii="Arial Narrow" w:hAnsi="Arial Narrow"/>
          <w:sz w:val="24"/>
          <w:szCs w:val="24"/>
        </w:rPr>
        <w:t xml:space="preserve">Permohonan untuk Skim Geran KTP dibuka kepada projek KTP yang menepati bidang tumpuan utama (perenggan 1.4) dan syarat (perenggan 1.5). </w:t>
      </w:r>
    </w:p>
    <w:p w:rsidR="00C01C99" w:rsidRPr="00C01C99" w:rsidRDefault="00C01C99" w:rsidP="00C01C99">
      <w:pPr>
        <w:spacing w:after="0"/>
        <w:rPr>
          <w:rFonts w:ascii="Arial Narrow" w:hAnsi="Arial Narrow"/>
          <w:sz w:val="24"/>
          <w:szCs w:val="24"/>
        </w:rPr>
      </w:pPr>
    </w:p>
    <w:p w:rsidR="00C01C99" w:rsidRPr="00C01C99" w:rsidRDefault="00C01C99" w:rsidP="00C01C99">
      <w:pPr>
        <w:pStyle w:val="ListParagraph"/>
        <w:numPr>
          <w:ilvl w:val="0"/>
          <w:numId w:val="6"/>
        </w:numPr>
        <w:spacing w:after="0"/>
        <w:rPr>
          <w:rFonts w:ascii="Arial Narrow" w:hAnsi="Arial Narrow"/>
          <w:sz w:val="24"/>
          <w:szCs w:val="24"/>
        </w:rPr>
      </w:pPr>
      <w:r w:rsidRPr="00C01C99">
        <w:rPr>
          <w:rFonts w:ascii="Arial Narrow" w:hAnsi="Arial Narrow"/>
          <w:sz w:val="24"/>
          <w:szCs w:val="24"/>
        </w:rPr>
        <w:t xml:space="preserve">Semua permohonan hendaklah dinilai dan diperakukan oleh Timbalan Naib Canselor yang bertanggungjawab di universiti masing-masing. Laporan penilaian hendaklah dikemukakan </w:t>
      </w:r>
      <w:r w:rsidR="0061181E">
        <w:rPr>
          <w:rFonts w:ascii="Arial Narrow" w:hAnsi="Arial Narrow"/>
          <w:sz w:val="24"/>
          <w:szCs w:val="24"/>
        </w:rPr>
        <w:t xml:space="preserve">kepada pihak Urus Setia KTP </w:t>
      </w:r>
      <w:r w:rsidRPr="00C01C99">
        <w:rPr>
          <w:rFonts w:ascii="Arial Narrow" w:hAnsi="Arial Narrow"/>
          <w:sz w:val="24"/>
          <w:szCs w:val="24"/>
        </w:rPr>
        <w:t xml:space="preserve">bersama-sama borang permohonan tersebut. Hanya permohonan yang disokong oleh pihak universiti sahaja yang perlu dihantar ke KPT. </w:t>
      </w:r>
    </w:p>
    <w:p w:rsidR="00C01C99" w:rsidRPr="00C01C99" w:rsidRDefault="00C01C99" w:rsidP="00C01C99">
      <w:pPr>
        <w:spacing w:after="0"/>
        <w:rPr>
          <w:rFonts w:ascii="Arial Narrow" w:hAnsi="Arial Narrow"/>
          <w:sz w:val="24"/>
          <w:szCs w:val="24"/>
        </w:rPr>
      </w:pPr>
    </w:p>
    <w:p w:rsidR="00FD4816" w:rsidRPr="00C01C99" w:rsidRDefault="00C01C99" w:rsidP="00C01C99">
      <w:pPr>
        <w:pStyle w:val="ListParagraph"/>
        <w:numPr>
          <w:ilvl w:val="0"/>
          <w:numId w:val="6"/>
        </w:numPr>
        <w:spacing w:after="0"/>
        <w:rPr>
          <w:rFonts w:ascii="Arial Narrow" w:hAnsi="Arial Narrow"/>
          <w:sz w:val="24"/>
          <w:szCs w:val="24"/>
        </w:rPr>
      </w:pPr>
      <w:r w:rsidRPr="00C01C99">
        <w:rPr>
          <w:rFonts w:ascii="Arial Narrow" w:hAnsi="Arial Narrow"/>
          <w:sz w:val="24"/>
          <w:szCs w:val="24"/>
        </w:rPr>
        <w:t xml:space="preserve">Semua projek hendaklah dibiayai oleh geran KTP, dan Ketua Program mestilah mengisytiharkan semua pembiayaan yang diperolehi bagi projek tersebut.   </w:t>
      </w:r>
    </w:p>
    <w:p w:rsidR="00FD4816" w:rsidRDefault="00FD4816" w:rsidP="00FD4816">
      <w:pPr>
        <w:spacing w:after="0"/>
        <w:rPr>
          <w:rFonts w:ascii="Arial Narrow" w:hAnsi="Arial Narrow"/>
          <w:sz w:val="24"/>
          <w:szCs w:val="24"/>
        </w:rPr>
      </w:pPr>
    </w:p>
    <w:p w:rsidR="00B61066" w:rsidRPr="00C01C99" w:rsidRDefault="00B61066" w:rsidP="00FD4816">
      <w:pPr>
        <w:spacing w:after="0"/>
        <w:rPr>
          <w:rFonts w:ascii="Arial Narrow" w:hAnsi="Arial Narrow"/>
          <w:sz w:val="24"/>
          <w:szCs w:val="24"/>
        </w:rPr>
      </w:pPr>
    </w:p>
    <w:p w:rsidR="00FD4816" w:rsidRDefault="00B61066" w:rsidP="00723225">
      <w:pPr>
        <w:spacing w:after="0"/>
        <w:ind w:left="720" w:hanging="720"/>
        <w:rPr>
          <w:rFonts w:ascii="Arial Narrow" w:hAnsi="Arial Narrow"/>
          <w:b/>
          <w:sz w:val="24"/>
          <w:szCs w:val="24"/>
        </w:rPr>
      </w:pPr>
      <w:r>
        <w:rPr>
          <w:rFonts w:ascii="Arial Narrow" w:hAnsi="Arial Narrow"/>
          <w:b/>
          <w:sz w:val="24"/>
          <w:szCs w:val="24"/>
        </w:rPr>
        <w:t>1.7</w:t>
      </w:r>
      <w:r w:rsidRPr="007F681E">
        <w:rPr>
          <w:rFonts w:ascii="Arial Narrow" w:hAnsi="Arial Narrow"/>
          <w:b/>
          <w:sz w:val="24"/>
          <w:szCs w:val="24"/>
        </w:rPr>
        <w:tab/>
      </w:r>
      <w:r>
        <w:rPr>
          <w:rFonts w:ascii="Arial Narrow" w:hAnsi="Arial Narrow"/>
          <w:b/>
          <w:sz w:val="24"/>
          <w:szCs w:val="24"/>
        </w:rPr>
        <w:t xml:space="preserve">KRITERIA PENILAIAN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723225" w:rsidRDefault="00723225" w:rsidP="00FD4816">
      <w:pPr>
        <w:spacing w:after="0"/>
      </w:pPr>
    </w:p>
    <w:p w:rsidR="00B61066" w:rsidRPr="00B61066" w:rsidRDefault="00B61066" w:rsidP="00B61066">
      <w:pPr>
        <w:spacing w:after="0"/>
        <w:rPr>
          <w:rFonts w:ascii="Arial Narrow" w:hAnsi="Arial Narrow"/>
          <w:sz w:val="24"/>
          <w:szCs w:val="24"/>
        </w:rPr>
      </w:pPr>
      <w:r w:rsidRPr="00B61066">
        <w:rPr>
          <w:rFonts w:ascii="Arial Narrow" w:hAnsi="Arial Narrow"/>
          <w:sz w:val="24"/>
          <w:szCs w:val="24"/>
        </w:rPr>
        <w:t xml:space="preserve">Program yang dipohon mestilah merupakan program yang dapat menghasilkan perpindahan ilmu yang memberi impak kepada </w:t>
      </w:r>
      <w:r w:rsidR="00C01F0D">
        <w:rPr>
          <w:rFonts w:ascii="Arial Narrow" w:hAnsi="Arial Narrow"/>
          <w:sz w:val="24"/>
          <w:szCs w:val="24"/>
        </w:rPr>
        <w:t>komuniti</w:t>
      </w:r>
      <w:r w:rsidR="0061181E">
        <w:rPr>
          <w:rFonts w:ascii="Arial Narrow" w:hAnsi="Arial Narrow"/>
          <w:sz w:val="24"/>
          <w:szCs w:val="24"/>
        </w:rPr>
        <w:t xml:space="preserve"> dan kumpulan sasaran projek tersebut</w:t>
      </w:r>
      <w:r w:rsidRPr="00B61066">
        <w:rPr>
          <w:rFonts w:ascii="Arial Narrow" w:hAnsi="Arial Narrow"/>
          <w:sz w:val="24"/>
          <w:szCs w:val="24"/>
        </w:rPr>
        <w:t>.</w:t>
      </w:r>
    </w:p>
    <w:p w:rsidR="00B61066" w:rsidRPr="00B61066" w:rsidRDefault="00B61066" w:rsidP="00B61066">
      <w:pPr>
        <w:spacing w:after="0"/>
        <w:rPr>
          <w:rFonts w:ascii="Arial Narrow" w:hAnsi="Arial Narrow"/>
          <w:sz w:val="24"/>
          <w:szCs w:val="24"/>
        </w:rPr>
      </w:pPr>
    </w:p>
    <w:p w:rsidR="00FD4816" w:rsidRDefault="00B61066" w:rsidP="00B61066">
      <w:pPr>
        <w:spacing w:after="0"/>
        <w:rPr>
          <w:rFonts w:ascii="Arial Narrow" w:hAnsi="Arial Narrow"/>
          <w:sz w:val="24"/>
          <w:szCs w:val="24"/>
        </w:rPr>
      </w:pPr>
      <w:r w:rsidRPr="00B61066">
        <w:rPr>
          <w:rFonts w:ascii="Arial Narrow" w:hAnsi="Arial Narrow"/>
          <w:sz w:val="24"/>
          <w:szCs w:val="24"/>
        </w:rPr>
        <w:t>Program tersebut perlulah mempunyai salah satu atau lebih daripada perkara berikut:</w:t>
      </w:r>
    </w:p>
    <w:p w:rsidR="00B61066" w:rsidRDefault="00B61066" w:rsidP="00B61066">
      <w:pPr>
        <w:spacing w:after="0"/>
        <w:rPr>
          <w:rFonts w:ascii="Arial Narrow" w:hAnsi="Arial Narrow"/>
          <w:sz w:val="24"/>
          <w:szCs w:val="24"/>
        </w:rPr>
      </w:pPr>
    </w:p>
    <w:p w:rsidR="00B61066" w:rsidRPr="00B61066" w:rsidRDefault="00B61066" w:rsidP="00B61066">
      <w:pPr>
        <w:spacing w:after="0"/>
        <w:rPr>
          <w:rFonts w:ascii="Arial Narrow" w:hAnsi="Arial Narrow"/>
          <w:i/>
          <w:sz w:val="24"/>
          <w:szCs w:val="24"/>
        </w:rPr>
      </w:pPr>
      <w:r w:rsidRPr="00B61066">
        <w:rPr>
          <w:rFonts w:ascii="Arial Narrow" w:hAnsi="Arial Narrow"/>
          <w:i/>
          <w:sz w:val="24"/>
          <w:szCs w:val="24"/>
        </w:rPr>
        <w:t>Menerusi -</w:t>
      </w:r>
    </w:p>
    <w:p w:rsidR="00FD4816" w:rsidRDefault="00FD4816" w:rsidP="00FD4816">
      <w:pPr>
        <w:spacing w:after="0"/>
      </w:pPr>
    </w:p>
    <w:p w:rsidR="00B61066" w:rsidRDefault="00B61066" w:rsidP="00B61066">
      <w:pPr>
        <w:pStyle w:val="ListParagraph"/>
        <w:numPr>
          <w:ilvl w:val="0"/>
          <w:numId w:val="7"/>
        </w:numPr>
        <w:spacing w:after="0"/>
        <w:rPr>
          <w:rFonts w:ascii="Arial Narrow" w:hAnsi="Arial Narrow"/>
          <w:sz w:val="24"/>
          <w:szCs w:val="24"/>
        </w:rPr>
      </w:pPr>
      <w:r w:rsidRPr="00B61066">
        <w:rPr>
          <w:rFonts w:ascii="Arial Narrow" w:hAnsi="Arial Narrow"/>
          <w:sz w:val="24"/>
          <w:szCs w:val="24"/>
        </w:rPr>
        <w:t>Melaksan</w:t>
      </w:r>
      <w:r w:rsidR="0061181E">
        <w:rPr>
          <w:rFonts w:ascii="Arial Narrow" w:hAnsi="Arial Narrow"/>
          <w:sz w:val="24"/>
          <w:szCs w:val="24"/>
        </w:rPr>
        <w:t xml:space="preserve">akan projek-projek </w:t>
      </w:r>
      <w:r w:rsidR="00C01F0D">
        <w:rPr>
          <w:rFonts w:ascii="Arial Narrow" w:hAnsi="Arial Narrow"/>
          <w:sz w:val="24"/>
          <w:szCs w:val="24"/>
        </w:rPr>
        <w:t>dengan komuniti</w:t>
      </w:r>
      <w:r w:rsidRPr="00B61066">
        <w:rPr>
          <w:rFonts w:ascii="Arial Narrow" w:hAnsi="Arial Narrow"/>
          <w:sz w:val="24"/>
          <w:szCs w:val="24"/>
        </w:rPr>
        <w:t xml:space="preserve"> yang berterusan dan mempunyai hasil yang </w:t>
      </w:r>
      <w:r>
        <w:rPr>
          <w:rFonts w:ascii="Arial Narrow" w:hAnsi="Arial Narrow"/>
          <w:sz w:val="24"/>
          <w:szCs w:val="24"/>
        </w:rPr>
        <w:t>boleh diukur</w:t>
      </w:r>
      <w:r w:rsidRPr="00B61066">
        <w:rPr>
          <w:rFonts w:ascii="Arial Narrow" w:hAnsi="Arial Narrow"/>
          <w:sz w:val="24"/>
          <w:szCs w:val="24"/>
        </w:rPr>
        <w:t>,</w:t>
      </w:r>
      <w:r w:rsidR="0061181E">
        <w:rPr>
          <w:rFonts w:ascii="Arial Narrow" w:hAnsi="Arial Narrow"/>
          <w:sz w:val="24"/>
          <w:szCs w:val="24"/>
        </w:rPr>
        <w:t xml:space="preserve"> dan</w:t>
      </w:r>
    </w:p>
    <w:p w:rsidR="00B61066" w:rsidRPr="00B61066" w:rsidRDefault="00B61066" w:rsidP="00B61066">
      <w:pPr>
        <w:pStyle w:val="ListParagraph"/>
        <w:spacing w:after="0"/>
        <w:rPr>
          <w:rFonts w:ascii="Arial Narrow" w:hAnsi="Arial Narrow"/>
          <w:sz w:val="24"/>
          <w:szCs w:val="24"/>
        </w:rPr>
      </w:pPr>
    </w:p>
    <w:p w:rsidR="00B61066" w:rsidRDefault="0061181E" w:rsidP="00B61066">
      <w:pPr>
        <w:pStyle w:val="ListParagraph"/>
        <w:numPr>
          <w:ilvl w:val="0"/>
          <w:numId w:val="7"/>
        </w:numPr>
        <w:spacing w:after="0"/>
        <w:rPr>
          <w:rFonts w:ascii="Arial Narrow" w:hAnsi="Arial Narrow"/>
          <w:sz w:val="24"/>
          <w:szCs w:val="24"/>
        </w:rPr>
      </w:pPr>
      <w:r>
        <w:rPr>
          <w:rFonts w:ascii="Arial Narrow" w:hAnsi="Arial Narrow"/>
          <w:sz w:val="24"/>
          <w:szCs w:val="24"/>
        </w:rPr>
        <w:t>P</w:t>
      </w:r>
      <w:r w:rsidR="00B61066" w:rsidRPr="00B61066">
        <w:rPr>
          <w:rFonts w:ascii="Arial Narrow" w:hAnsi="Arial Narrow"/>
          <w:sz w:val="24"/>
          <w:szCs w:val="24"/>
        </w:rPr>
        <w:t xml:space="preserve">eningkatan </w:t>
      </w:r>
      <w:r w:rsidR="00C01F0D">
        <w:rPr>
          <w:rFonts w:ascii="Arial Narrow" w:hAnsi="Arial Narrow"/>
          <w:sz w:val="24"/>
          <w:szCs w:val="24"/>
        </w:rPr>
        <w:t>kualiti hidup komunti</w:t>
      </w:r>
      <w:r w:rsidR="00B61066" w:rsidRPr="00B61066">
        <w:rPr>
          <w:rFonts w:ascii="Arial Narrow" w:hAnsi="Arial Narrow"/>
          <w:sz w:val="24"/>
          <w:szCs w:val="24"/>
        </w:rPr>
        <w:t xml:space="preserve"> penerima atau kumpulan</w:t>
      </w:r>
      <w:r>
        <w:rPr>
          <w:rFonts w:ascii="Arial Narrow" w:hAnsi="Arial Narrow"/>
          <w:sz w:val="24"/>
          <w:szCs w:val="24"/>
        </w:rPr>
        <w:t xml:space="preserve"> sasaran</w:t>
      </w:r>
      <w:r w:rsidR="00B61066" w:rsidRPr="00B61066">
        <w:rPr>
          <w:rFonts w:ascii="Arial Narrow" w:hAnsi="Arial Narrow"/>
          <w:sz w:val="24"/>
          <w:szCs w:val="24"/>
        </w:rPr>
        <w:t>,</w:t>
      </w:r>
    </w:p>
    <w:p w:rsidR="00B61066" w:rsidRPr="00B61066" w:rsidRDefault="00B61066" w:rsidP="00B61066">
      <w:pPr>
        <w:spacing w:after="0"/>
        <w:rPr>
          <w:rFonts w:ascii="Arial Narrow" w:hAnsi="Arial Narrow"/>
          <w:sz w:val="24"/>
          <w:szCs w:val="24"/>
        </w:rPr>
      </w:pPr>
    </w:p>
    <w:p w:rsidR="00B61066" w:rsidRPr="00723225" w:rsidRDefault="0061181E" w:rsidP="00723225">
      <w:pPr>
        <w:pStyle w:val="ListParagraph"/>
        <w:numPr>
          <w:ilvl w:val="0"/>
          <w:numId w:val="7"/>
        </w:numPr>
        <w:spacing w:after="0"/>
        <w:rPr>
          <w:rFonts w:ascii="Arial Narrow" w:hAnsi="Arial Narrow"/>
          <w:sz w:val="24"/>
          <w:szCs w:val="24"/>
        </w:rPr>
      </w:pPr>
      <w:r>
        <w:rPr>
          <w:rFonts w:ascii="Arial Narrow" w:hAnsi="Arial Narrow"/>
          <w:sz w:val="24"/>
          <w:szCs w:val="24"/>
        </w:rPr>
        <w:t>Kerjasama strategik,</w:t>
      </w:r>
    </w:p>
    <w:p w:rsidR="00B61066" w:rsidRDefault="0061181E" w:rsidP="00B61066">
      <w:pPr>
        <w:pStyle w:val="ListParagraph"/>
        <w:numPr>
          <w:ilvl w:val="0"/>
          <w:numId w:val="7"/>
        </w:numPr>
        <w:spacing w:after="0"/>
        <w:rPr>
          <w:rFonts w:ascii="Arial Narrow" w:hAnsi="Arial Narrow"/>
          <w:sz w:val="24"/>
          <w:szCs w:val="24"/>
        </w:rPr>
      </w:pPr>
      <w:r w:rsidRPr="0061181E">
        <w:rPr>
          <w:rFonts w:ascii="Arial Narrow" w:hAnsi="Arial Narrow"/>
          <w:sz w:val="24"/>
          <w:szCs w:val="24"/>
        </w:rPr>
        <w:lastRenderedPageBreak/>
        <w:t xml:space="preserve">Proses perpindahan ilmu dua hala. </w:t>
      </w:r>
    </w:p>
    <w:p w:rsidR="0061181E" w:rsidRPr="0061181E" w:rsidRDefault="0061181E" w:rsidP="0061181E">
      <w:pPr>
        <w:pStyle w:val="ListParagraph"/>
        <w:rPr>
          <w:rFonts w:ascii="Arial Narrow" w:hAnsi="Arial Narrow"/>
          <w:sz w:val="24"/>
          <w:szCs w:val="24"/>
        </w:rPr>
      </w:pPr>
    </w:p>
    <w:p w:rsidR="00B61066" w:rsidRPr="00B61066" w:rsidRDefault="0061181E" w:rsidP="00B61066">
      <w:pPr>
        <w:spacing w:after="0"/>
        <w:rPr>
          <w:rFonts w:ascii="Arial Narrow" w:hAnsi="Arial Narrow"/>
          <w:sz w:val="24"/>
          <w:szCs w:val="24"/>
        </w:rPr>
      </w:pPr>
      <w:r>
        <w:rPr>
          <w:rFonts w:ascii="Arial Narrow" w:hAnsi="Arial Narrow"/>
          <w:sz w:val="24"/>
          <w:szCs w:val="24"/>
        </w:rPr>
        <w:t>K</w:t>
      </w:r>
      <w:r w:rsidR="00B61066" w:rsidRPr="00B61066">
        <w:rPr>
          <w:rFonts w:ascii="Arial Narrow" w:hAnsi="Arial Narrow"/>
          <w:sz w:val="24"/>
          <w:szCs w:val="24"/>
        </w:rPr>
        <w:t>etutamaan akan diberikan kepada progra</w:t>
      </w:r>
      <w:r w:rsidR="00B61066">
        <w:rPr>
          <w:rFonts w:ascii="Arial Narrow" w:hAnsi="Arial Narrow"/>
          <w:sz w:val="24"/>
          <w:szCs w:val="24"/>
        </w:rPr>
        <w:t>m yang menpunyai potensi untuk b</w:t>
      </w:r>
      <w:r w:rsidR="00B61066" w:rsidRPr="00B61066">
        <w:rPr>
          <w:rFonts w:ascii="Arial Narrow" w:hAnsi="Arial Narrow"/>
          <w:sz w:val="24"/>
          <w:szCs w:val="24"/>
        </w:rPr>
        <w:t xml:space="preserve">erjaya dengan komitmen daripada </w:t>
      </w:r>
      <w:r w:rsidR="00C01F0D">
        <w:rPr>
          <w:rFonts w:ascii="Arial Narrow" w:hAnsi="Arial Narrow"/>
          <w:sz w:val="24"/>
          <w:szCs w:val="24"/>
        </w:rPr>
        <w:t>komuniti</w:t>
      </w:r>
      <w:r w:rsidR="00B61066" w:rsidRPr="00B61066">
        <w:rPr>
          <w:rFonts w:ascii="Arial Narrow" w:hAnsi="Arial Narrow"/>
          <w:sz w:val="24"/>
          <w:szCs w:val="24"/>
        </w:rPr>
        <w:t>, ahli akademik dan IPT</w:t>
      </w:r>
      <w:r w:rsidR="00B61066">
        <w:rPr>
          <w:rFonts w:ascii="Arial Narrow" w:hAnsi="Arial Narrow"/>
          <w:sz w:val="24"/>
          <w:szCs w:val="24"/>
        </w:rPr>
        <w:t>A</w:t>
      </w:r>
      <w:r w:rsidR="00B61066" w:rsidRPr="00B61066">
        <w:rPr>
          <w:rFonts w:ascii="Arial Narrow" w:hAnsi="Arial Narrow"/>
          <w:sz w:val="24"/>
          <w:szCs w:val="24"/>
        </w:rPr>
        <w:t>.</w:t>
      </w:r>
    </w:p>
    <w:p w:rsidR="00C01F0D" w:rsidRDefault="00C01F0D" w:rsidP="00FD4816">
      <w:pPr>
        <w:spacing w:after="0"/>
        <w:rPr>
          <w:rFonts w:ascii="Arial Narrow" w:hAnsi="Arial Narrow"/>
          <w:sz w:val="24"/>
          <w:szCs w:val="24"/>
        </w:rPr>
      </w:pPr>
    </w:p>
    <w:p w:rsidR="00C01F0D" w:rsidRDefault="00C01F0D" w:rsidP="00FD4816">
      <w:pPr>
        <w:spacing w:after="0"/>
        <w:rPr>
          <w:rFonts w:ascii="Arial Narrow" w:hAnsi="Arial Narrow"/>
          <w:sz w:val="24"/>
          <w:szCs w:val="24"/>
        </w:rPr>
      </w:pPr>
    </w:p>
    <w:p w:rsidR="00A04677" w:rsidRDefault="00A04677" w:rsidP="00723225">
      <w:pPr>
        <w:spacing w:after="0"/>
        <w:ind w:left="720" w:hanging="720"/>
        <w:rPr>
          <w:rFonts w:ascii="Arial Narrow" w:hAnsi="Arial Narrow"/>
          <w:b/>
          <w:sz w:val="24"/>
          <w:szCs w:val="24"/>
        </w:rPr>
      </w:pPr>
      <w:r>
        <w:rPr>
          <w:rFonts w:ascii="Arial Narrow" w:hAnsi="Arial Narrow"/>
          <w:b/>
          <w:sz w:val="24"/>
          <w:szCs w:val="24"/>
        </w:rPr>
        <w:t>1.8</w:t>
      </w:r>
      <w:r w:rsidRPr="007F681E">
        <w:rPr>
          <w:rFonts w:ascii="Arial Narrow" w:hAnsi="Arial Narrow"/>
          <w:b/>
          <w:sz w:val="24"/>
          <w:szCs w:val="24"/>
        </w:rPr>
        <w:tab/>
      </w:r>
      <w:r>
        <w:rPr>
          <w:rFonts w:ascii="Arial Narrow" w:hAnsi="Arial Narrow"/>
          <w:b/>
          <w:sz w:val="24"/>
          <w:szCs w:val="24"/>
        </w:rPr>
        <w:t xml:space="preserve">PERATURAN KEWANGAN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A04677" w:rsidRPr="00B61066" w:rsidRDefault="00A04677" w:rsidP="00FD4816">
      <w:pPr>
        <w:spacing w:after="0"/>
        <w:rPr>
          <w:rFonts w:ascii="Arial Narrow" w:hAnsi="Arial Narrow"/>
          <w:sz w:val="24"/>
          <w:szCs w:val="24"/>
        </w:rPr>
      </w:pPr>
    </w:p>
    <w:p w:rsidR="00FD4816" w:rsidRDefault="00FD4816" w:rsidP="00FD4816">
      <w:pPr>
        <w:spacing w:after="0"/>
      </w:pPr>
    </w:p>
    <w:p w:rsidR="00A04677" w:rsidRPr="000B7528" w:rsidRDefault="00A04677" w:rsidP="000B7528">
      <w:pPr>
        <w:pStyle w:val="ListParagraph"/>
        <w:numPr>
          <w:ilvl w:val="0"/>
          <w:numId w:val="8"/>
        </w:numPr>
        <w:spacing w:after="0"/>
        <w:rPr>
          <w:rFonts w:ascii="Arial Narrow" w:hAnsi="Arial Narrow"/>
          <w:i/>
          <w:sz w:val="24"/>
          <w:szCs w:val="24"/>
          <w:u w:val="single"/>
        </w:rPr>
      </w:pPr>
      <w:r w:rsidRPr="000B7528">
        <w:rPr>
          <w:rFonts w:ascii="Arial Narrow" w:hAnsi="Arial Narrow"/>
          <w:i/>
          <w:sz w:val="24"/>
          <w:szCs w:val="24"/>
          <w:u w:val="single"/>
        </w:rPr>
        <w:t xml:space="preserve">Vot 11000 </w:t>
      </w:r>
    </w:p>
    <w:p w:rsidR="00A04677" w:rsidRPr="00C51FEC" w:rsidRDefault="00A04677" w:rsidP="000B7528">
      <w:pPr>
        <w:pStyle w:val="ListParagraph"/>
        <w:spacing w:after="0"/>
        <w:rPr>
          <w:rFonts w:ascii="Arial Narrow" w:hAnsi="Arial Narrow"/>
          <w:b/>
          <w:sz w:val="24"/>
          <w:szCs w:val="24"/>
        </w:rPr>
      </w:pPr>
      <w:r w:rsidRPr="00C51FEC">
        <w:rPr>
          <w:rFonts w:ascii="Arial Narrow" w:hAnsi="Arial Narrow"/>
          <w:b/>
          <w:sz w:val="24"/>
          <w:szCs w:val="24"/>
        </w:rPr>
        <w:t xml:space="preserve">Upah dan Elaun untuk GI (Graduate Intern) </w:t>
      </w:r>
    </w:p>
    <w:p w:rsidR="00A04677" w:rsidRPr="000B7528" w:rsidRDefault="00A04677" w:rsidP="000B7528">
      <w:pPr>
        <w:pStyle w:val="ListParagraph"/>
        <w:spacing w:after="0"/>
        <w:rPr>
          <w:rFonts w:ascii="Arial Narrow" w:hAnsi="Arial Narrow"/>
          <w:sz w:val="24"/>
          <w:szCs w:val="24"/>
        </w:rPr>
      </w:pPr>
      <w:r w:rsidRPr="000B7528">
        <w:rPr>
          <w:rFonts w:ascii="Arial Narrow" w:hAnsi="Arial Narrow"/>
          <w:sz w:val="24"/>
          <w:szCs w:val="24"/>
        </w:rPr>
        <w:t>Upah dan elaun untuk membiayai GI sahaja. Siling upah dan elaun tidak melebihi RM2000 sebulan untuk yang telah bergraduan dan pasca siswazah. Siling upah dan elaun tidak melebihi kadar universiti untuk yang belum bergraduan.</w:t>
      </w:r>
    </w:p>
    <w:p w:rsidR="00A04677" w:rsidRPr="00A04677" w:rsidRDefault="00A04677" w:rsidP="00A04677">
      <w:pPr>
        <w:spacing w:after="0"/>
        <w:rPr>
          <w:rFonts w:ascii="Arial Narrow" w:hAnsi="Arial Narrow"/>
          <w:sz w:val="24"/>
          <w:szCs w:val="24"/>
        </w:rPr>
      </w:pPr>
    </w:p>
    <w:p w:rsidR="00A04677" w:rsidRPr="000B7528" w:rsidRDefault="00A04677" w:rsidP="000B7528">
      <w:pPr>
        <w:pStyle w:val="ListParagraph"/>
        <w:numPr>
          <w:ilvl w:val="0"/>
          <w:numId w:val="8"/>
        </w:numPr>
        <w:spacing w:after="0"/>
        <w:rPr>
          <w:rFonts w:ascii="Arial Narrow" w:hAnsi="Arial Narrow"/>
          <w:i/>
          <w:sz w:val="24"/>
          <w:szCs w:val="24"/>
          <w:u w:val="single"/>
        </w:rPr>
      </w:pPr>
      <w:r w:rsidRPr="000B7528">
        <w:rPr>
          <w:rFonts w:ascii="Arial Narrow" w:hAnsi="Arial Narrow"/>
          <w:i/>
          <w:sz w:val="24"/>
          <w:szCs w:val="24"/>
          <w:u w:val="single"/>
        </w:rPr>
        <w:t xml:space="preserve">Vot 21000 </w:t>
      </w:r>
    </w:p>
    <w:p w:rsidR="00A04677" w:rsidRPr="000B7528" w:rsidRDefault="00A04677" w:rsidP="000B7528">
      <w:pPr>
        <w:pStyle w:val="ListParagraph"/>
        <w:spacing w:after="0"/>
        <w:rPr>
          <w:rFonts w:ascii="Arial Narrow" w:hAnsi="Arial Narrow"/>
          <w:b/>
          <w:sz w:val="24"/>
          <w:szCs w:val="24"/>
        </w:rPr>
      </w:pPr>
      <w:r w:rsidRPr="000B7528">
        <w:rPr>
          <w:rFonts w:ascii="Arial Narrow" w:hAnsi="Arial Narrow"/>
          <w:b/>
          <w:sz w:val="24"/>
          <w:szCs w:val="24"/>
        </w:rPr>
        <w:t xml:space="preserve">Perjalanan dan Pengangkutan </w:t>
      </w:r>
    </w:p>
    <w:p w:rsidR="00A04677" w:rsidRPr="000B7528" w:rsidRDefault="00A04677" w:rsidP="000B7528">
      <w:pPr>
        <w:pStyle w:val="ListParagraph"/>
        <w:spacing w:after="0"/>
        <w:rPr>
          <w:rFonts w:ascii="Arial Narrow" w:hAnsi="Arial Narrow"/>
          <w:sz w:val="24"/>
          <w:szCs w:val="24"/>
        </w:rPr>
      </w:pPr>
      <w:r w:rsidRPr="000B7528">
        <w:rPr>
          <w:rFonts w:ascii="Arial Narrow" w:hAnsi="Arial Narrow"/>
          <w:sz w:val="24"/>
          <w:szCs w:val="24"/>
        </w:rPr>
        <w:t xml:space="preserve">Perbelanjaan merangkumi semua perjalanan dan pengangkutan domestik yang berkaitan dengan projek. </w:t>
      </w:r>
    </w:p>
    <w:p w:rsidR="00A04677" w:rsidRPr="00A04677" w:rsidRDefault="00A04677" w:rsidP="00A04677">
      <w:pPr>
        <w:spacing w:after="0"/>
        <w:rPr>
          <w:rFonts w:ascii="Arial Narrow" w:hAnsi="Arial Narrow"/>
          <w:sz w:val="24"/>
          <w:szCs w:val="24"/>
        </w:rPr>
      </w:pPr>
    </w:p>
    <w:p w:rsidR="00A04677" w:rsidRPr="000B7528" w:rsidRDefault="00A04677" w:rsidP="000B7528">
      <w:pPr>
        <w:pStyle w:val="ListParagraph"/>
        <w:numPr>
          <w:ilvl w:val="0"/>
          <w:numId w:val="8"/>
        </w:numPr>
        <w:spacing w:after="0"/>
        <w:rPr>
          <w:rFonts w:ascii="Arial Narrow" w:hAnsi="Arial Narrow"/>
          <w:sz w:val="24"/>
          <w:szCs w:val="24"/>
          <w:u w:val="single"/>
        </w:rPr>
      </w:pPr>
      <w:r w:rsidRPr="000B7528">
        <w:rPr>
          <w:rFonts w:ascii="Arial Narrow" w:hAnsi="Arial Narrow"/>
          <w:sz w:val="24"/>
          <w:szCs w:val="24"/>
          <w:u w:val="single"/>
        </w:rPr>
        <w:t xml:space="preserve">Vot 24000 </w:t>
      </w:r>
    </w:p>
    <w:p w:rsidR="00A04677" w:rsidRPr="000B7528" w:rsidRDefault="00A04677" w:rsidP="000B7528">
      <w:pPr>
        <w:pStyle w:val="ListParagraph"/>
        <w:spacing w:after="0"/>
        <w:rPr>
          <w:rFonts w:ascii="Arial Narrow" w:hAnsi="Arial Narrow"/>
          <w:b/>
          <w:sz w:val="24"/>
          <w:szCs w:val="24"/>
        </w:rPr>
      </w:pPr>
      <w:r w:rsidRPr="000B7528">
        <w:rPr>
          <w:rFonts w:ascii="Arial Narrow" w:hAnsi="Arial Narrow"/>
          <w:b/>
          <w:sz w:val="24"/>
          <w:szCs w:val="24"/>
        </w:rPr>
        <w:t xml:space="preserve">Sewaan </w:t>
      </w:r>
    </w:p>
    <w:p w:rsidR="00A04677" w:rsidRPr="000B7528" w:rsidRDefault="00A04677" w:rsidP="000B7528">
      <w:pPr>
        <w:pStyle w:val="ListParagraph"/>
        <w:spacing w:after="0"/>
        <w:rPr>
          <w:rFonts w:ascii="Arial Narrow" w:hAnsi="Arial Narrow"/>
          <w:sz w:val="24"/>
          <w:szCs w:val="24"/>
        </w:rPr>
      </w:pPr>
      <w:r w:rsidRPr="000B7528">
        <w:rPr>
          <w:rFonts w:ascii="Arial Narrow" w:hAnsi="Arial Narrow"/>
          <w:sz w:val="24"/>
          <w:szCs w:val="24"/>
        </w:rPr>
        <w:t xml:space="preserve">Sewaan hanya dibenarkan untuk bangunan, peralatan, pengangkutan dan barangan lain yang terlibat secara langsung dengan program sahaja. </w:t>
      </w:r>
    </w:p>
    <w:p w:rsidR="00A04677" w:rsidRPr="00A04677" w:rsidRDefault="00A04677" w:rsidP="00A04677">
      <w:pPr>
        <w:spacing w:after="0"/>
        <w:rPr>
          <w:rFonts w:ascii="Arial Narrow" w:hAnsi="Arial Narrow"/>
          <w:sz w:val="24"/>
          <w:szCs w:val="24"/>
        </w:rPr>
      </w:pPr>
    </w:p>
    <w:p w:rsidR="00A04677" w:rsidRPr="000B7528" w:rsidRDefault="00A04677" w:rsidP="000B7528">
      <w:pPr>
        <w:pStyle w:val="ListParagraph"/>
        <w:numPr>
          <w:ilvl w:val="0"/>
          <w:numId w:val="8"/>
        </w:numPr>
        <w:spacing w:after="0"/>
        <w:rPr>
          <w:rFonts w:ascii="Arial Narrow" w:hAnsi="Arial Narrow"/>
          <w:sz w:val="24"/>
          <w:szCs w:val="24"/>
          <w:u w:val="single"/>
        </w:rPr>
      </w:pPr>
      <w:r w:rsidRPr="000B7528">
        <w:rPr>
          <w:rFonts w:ascii="Arial Narrow" w:hAnsi="Arial Narrow"/>
          <w:sz w:val="24"/>
          <w:szCs w:val="24"/>
          <w:u w:val="single"/>
        </w:rPr>
        <w:t xml:space="preserve">Vot 27000 </w:t>
      </w:r>
    </w:p>
    <w:p w:rsidR="00A04677" w:rsidRPr="000B7528" w:rsidRDefault="00A04677" w:rsidP="000B7528">
      <w:pPr>
        <w:pStyle w:val="ListParagraph"/>
        <w:spacing w:after="0"/>
        <w:rPr>
          <w:rFonts w:ascii="Arial Narrow" w:hAnsi="Arial Narrow"/>
          <w:b/>
          <w:sz w:val="24"/>
          <w:szCs w:val="24"/>
        </w:rPr>
      </w:pPr>
      <w:r w:rsidRPr="000B7528">
        <w:rPr>
          <w:rFonts w:ascii="Arial Narrow" w:hAnsi="Arial Narrow"/>
          <w:b/>
          <w:sz w:val="24"/>
          <w:szCs w:val="24"/>
        </w:rPr>
        <w:t>Bekalan dan Bahan Program</w:t>
      </w:r>
    </w:p>
    <w:p w:rsidR="00A04677" w:rsidRPr="000B7528" w:rsidRDefault="00A04677" w:rsidP="000B7528">
      <w:pPr>
        <w:pStyle w:val="ListParagraph"/>
        <w:spacing w:after="0"/>
        <w:rPr>
          <w:rFonts w:ascii="Arial Narrow" w:hAnsi="Arial Narrow"/>
          <w:sz w:val="24"/>
          <w:szCs w:val="24"/>
        </w:rPr>
      </w:pPr>
      <w:r w:rsidRPr="000B7528">
        <w:rPr>
          <w:rFonts w:ascii="Arial Narrow" w:hAnsi="Arial Narrow"/>
          <w:sz w:val="24"/>
          <w:szCs w:val="24"/>
        </w:rPr>
        <w:t xml:space="preserve">Hanya perbelanjaan yang berkaitan dengan program sahaja dibenarkan. </w:t>
      </w:r>
    </w:p>
    <w:p w:rsidR="00A04677" w:rsidRPr="00A04677" w:rsidRDefault="00A04677" w:rsidP="00A04677">
      <w:pPr>
        <w:spacing w:after="0"/>
        <w:rPr>
          <w:rFonts w:ascii="Arial Narrow" w:hAnsi="Arial Narrow"/>
          <w:sz w:val="24"/>
          <w:szCs w:val="24"/>
        </w:rPr>
      </w:pPr>
    </w:p>
    <w:p w:rsidR="00A04677" w:rsidRPr="000B7528" w:rsidRDefault="00A04677" w:rsidP="000B7528">
      <w:pPr>
        <w:pStyle w:val="ListParagraph"/>
        <w:numPr>
          <w:ilvl w:val="0"/>
          <w:numId w:val="8"/>
        </w:numPr>
        <w:spacing w:after="0"/>
        <w:rPr>
          <w:rFonts w:ascii="Arial Narrow" w:hAnsi="Arial Narrow"/>
          <w:sz w:val="24"/>
          <w:szCs w:val="24"/>
          <w:u w:val="single"/>
        </w:rPr>
      </w:pPr>
      <w:r w:rsidRPr="000B7528">
        <w:rPr>
          <w:rFonts w:ascii="Arial Narrow" w:hAnsi="Arial Narrow"/>
          <w:sz w:val="24"/>
          <w:szCs w:val="24"/>
          <w:u w:val="single"/>
        </w:rPr>
        <w:t xml:space="preserve">Vot 29000 </w:t>
      </w:r>
    </w:p>
    <w:p w:rsidR="00A04677" w:rsidRPr="000B7528" w:rsidRDefault="00A04677" w:rsidP="000B7528">
      <w:pPr>
        <w:pStyle w:val="ListParagraph"/>
        <w:spacing w:after="0"/>
        <w:rPr>
          <w:rFonts w:ascii="Arial Narrow" w:hAnsi="Arial Narrow"/>
          <w:b/>
          <w:sz w:val="24"/>
          <w:szCs w:val="24"/>
        </w:rPr>
      </w:pPr>
      <w:r w:rsidRPr="000B7528">
        <w:rPr>
          <w:rFonts w:ascii="Arial Narrow" w:hAnsi="Arial Narrow"/>
          <w:b/>
          <w:sz w:val="24"/>
          <w:szCs w:val="24"/>
        </w:rPr>
        <w:t xml:space="preserve">Perkhidmatan Ikhtisas </w:t>
      </w:r>
    </w:p>
    <w:p w:rsidR="00A04677" w:rsidRPr="000B7528" w:rsidRDefault="00A04677" w:rsidP="000B7528">
      <w:pPr>
        <w:pStyle w:val="ListParagraph"/>
        <w:spacing w:after="0"/>
        <w:rPr>
          <w:rFonts w:ascii="Arial Narrow" w:hAnsi="Arial Narrow"/>
          <w:sz w:val="24"/>
          <w:szCs w:val="24"/>
        </w:rPr>
      </w:pPr>
      <w:r w:rsidRPr="000B7528">
        <w:rPr>
          <w:rFonts w:ascii="Arial Narrow" w:hAnsi="Arial Narrow"/>
          <w:sz w:val="24"/>
          <w:szCs w:val="24"/>
        </w:rPr>
        <w:t xml:space="preserve">Vot ini meliputi lain-lain perkhidmatan termasuk percetakan, hospitaliti, honorarium, perkhidmatan profesional, konsultansi, penggunaan komputer, pemprosesan data dan lain-lain perkhidmatan yang berkaitan dengan projek. </w:t>
      </w:r>
    </w:p>
    <w:p w:rsidR="00A04677" w:rsidRPr="00A04677" w:rsidRDefault="00A04677" w:rsidP="00A04677">
      <w:pPr>
        <w:spacing w:after="0"/>
        <w:rPr>
          <w:rFonts w:ascii="Arial Narrow" w:hAnsi="Arial Narrow"/>
          <w:sz w:val="24"/>
          <w:szCs w:val="24"/>
        </w:rPr>
      </w:pPr>
    </w:p>
    <w:p w:rsidR="00A04677" w:rsidRPr="000B7528" w:rsidRDefault="00A04677" w:rsidP="000B7528">
      <w:pPr>
        <w:pStyle w:val="ListParagraph"/>
        <w:numPr>
          <w:ilvl w:val="0"/>
          <w:numId w:val="8"/>
        </w:numPr>
        <w:spacing w:after="0"/>
        <w:rPr>
          <w:rFonts w:ascii="Arial Narrow" w:hAnsi="Arial Narrow"/>
          <w:sz w:val="24"/>
          <w:szCs w:val="24"/>
          <w:u w:val="single"/>
        </w:rPr>
      </w:pPr>
      <w:r w:rsidRPr="000B7528">
        <w:rPr>
          <w:rFonts w:ascii="Arial Narrow" w:hAnsi="Arial Narrow"/>
          <w:sz w:val="24"/>
          <w:szCs w:val="24"/>
          <w:u w:val="single"/>
        </w:rPr>
        <w:t xml:space="preserve">Vot 35000 </w:t>
      </w:r>
    </w:p>
    <w:p w:rsidR="00A04677" w:rsidRPr="000B7528" w:rsidRDefault="000B7528" w:rsidP="000B7528">
      <w:pPr>
        <w:pStyle w:val="ListParagraph"/>
        <w:spacing w:after="0"/>
        <w:rPr>
          <w:rFonts w:ascii="Arial Narrow" w:hAnsi="Arial Narrow"/>
          <w:b/>
          <w:sz w:val="24"/>
          <w:szCs w:val="24"/>
        </w:rPr>
      </w:pPr>
      <w:r w:rsidRPr="000B7528">
        <w:rPr>
          <w:rFonts w:ascii="Arial Narrow" w:hAnsi="Arial Narrow"/>
          <w:b/>
          <w:sz w:val="24"/>
          <w:szCs w:val="24"/>
        </w:rPr>
        <w:t>Aksesori dan Peralatan &amp; Perisian</w:t>
      </w:r>
      <w:r w:rsidR="00A04677" w:rsidRPr="000B7528">
        <w:rPr>
          <w:rFonts w:ascii="Arial Narrow" w:hAnsi="Arial Narrow"/>
          <w:b/>
          <w:sz w:val="24"/>
          <w:szCs w:val="24"/>
        </w:rPr>
        <w:t xml:space="preserve"> </w:t>
      </w:r>
    </w:p>
    <w:p w:rsidR="00FD4816" w:rsidRDefault="00A04677" w:rsidP="000B7528">
      <w:pPr>
        <w:pStyle w:val="ListParagraph"/>
        <w:spacing w:after="0"/>
        <w:rPr>
          <w:rFonts w:ascii="Arial Narrow" w:hAnsi="Arial Narrow"/>
          <w:sz w:val="24"/>
          <w:szCs w:val="24"/>
        </w:rPr>
      </w:pPr>
      <w:r w:rsidRPr="000B7528">
        <w:rPr>
          <w:rFonts w:ascii="Arial Narrow" w:hAnsi="Arial Narrow"/>
          <w:sz w:val="24"/>
          <w:szCs w:val="24"/>
        </w:rPr>
        <w:t xml:space="preserve">Hanya pembelian peralatan khas dan aksesori untuk projek yang berkaitan sahaja dibenarkan. Sila beri senarai dan justifikasi alat yang dipohon. Keutamaan akan diberi kepada permohonan yang menunjukan komitmen bahagian ini dipenuhi oleh </w:t>
      </w:r>
      <w:r w:rsidR="00C01F0D">
        <w:rPr>
          <w:rFonts w:ascii="Arial Narrow" w:hAnsi="Arial Narrow"/>
          <w:sz w:val="24"/>
          <w:szCs w:val="24"/>
        </w:rPr>
        <w:t>komuniti.</w:t>
      </w:r>
    </w:p>
    <w:p w:rsidR="000B7528" w:rsidRDefault="000B7528" w:rsidP="000B7528">
      <w:pPr>
        <w:pStyle w:val="ListParagraph"/>
        <w:spacing w:after="0"/>
        <w:rPr>
          <w:rFonts w:ascii="Arial Narrow" w:hAnsi="Arial Narrow"/>
          <w:sz w:val="24"/>
          <w:szCs w:val="24"/>
        </w:rPr>
      </w:pPr>
    </w:p>
    <w:p w:rsidR="000B7528" w:rsidRDefault="000B7528" w:rsidP="000B7528">
      <w:pPr>
        <w:pStyle w:val="ListParagraph"/>
        <w:spacing w:after="0"/>
        <w:rPr>
          <w:rFonts w:ascii="Arial Narrow" w:hAnsi="Arial Narrow"/>
          <w:sz w:val="24"/>
          <w:szCs w:val="24"/>
        </w:rPr>
      </w:pPr>
    </w:p>
    <w:p w:rsidR="000B7528" w:rsidRDefault="000B7528" w:rsidP="000B7528">
      <w:pPr>
        <w:spacing w:after="0"/>
        <w:rPr>
          <w:rFonts w:ascii="Arial Narrow" w:hAnsi="Arial Narrow"/>
          <w:b/>
          <w:sz w:val="24"/>
          <w:szCs w:val="24"/>
        </w:rPr>
      </w:pPr>
      <w:r>
        <w:rPr>
          <w:rFonts w:ascii="Arial Narrow" w:hAnsi="Arial Narrow"/>
          <w:b/>
          <w:sz w:val="24"/>
          <w:szCs w:val="24"/>
        </w:rPr>
        <w:t>1.9</w:t>
      </w:r>
      <w:r w:rsidRPr="007F681E">
        <w:rPr>
          <w:rFonts w:ascii="Arial Narrow" w:hAnsi="Arial Narrow"/>
          <w:b/>
          <w:sz w:val="24"/>
          <w:szCs w:val="24"/>
        </w:rPr>
        <w:tab/>
      </w:r>
      <w:r>
        <w:rPr>
          <w:rFonts w:ascii="Arial Narrow" w:hAnsi="Arial Narrow"/>
          <w:b/>
          <w:sz w:val="24"/>
          <w:szCs w:val="24"/>
        </w:rPr>
        <w:t xml:space="preserve">HASIL </w:t>
      </w:r>
      <w:r w:rsidR="00723225">
        <w:rPr>
          <w:rFonts w:ascii="Arial Narrow" w:hAnsi="Arial Narrow"/>
          <w:b/>
          <w:sz w:val="24"/>
          <w:szCs w:val="24"/>
        </w:rPr>
        <w:t xml:space="preserve">PROGRAM PEMINDAHAN ILMU - KTP </w:t>
      </w:r>
      <w:r>
        <w:rPr>
          <w:rFonts w:ascii="Arial Narrow" w:hAnsi="Arial Narrow"/>
          <w:b/>
          <w:sz w:val="24"/>
          <w:szCs w:val="24"/>
        </w:rPr>
        <w:t>(</w:t>
      </w:r>
      <w:r w:rsidR="00D76CB2">
        <w:rPr>
          <w:rFonts w:ascii="Arial Narrow" w:hAnsi="Arial Narrow"/>
          <w:b/>
          <w:sz w:val="24"/>
          <w:szCs w:val="24"/>
        </w:rPr>
        <w:t>KOMUNITI</w:t>
      </w:r>
      <w:r>
        <w:rPr>
          <w:rFonts w:ascii="Arial Narrow" w:hAnsi="Arial Narrow"/>
          <w:b/>
          <w:sz w:val="24"/>
          <w:szCs w:val="24"/>
        </w:rPr>
        <w:t>)</w:t>
      </w:r>
    </w:p>
    <w:p w:rsidR="000B7528" w:rsidRDefault="000B7528" w:rsidP="000B7528">
      <w:pPr>
        <w:pStyle w:val="ListParagraph"/>
        <w:spacing w:after="0"/>
        <w:rPr>
          <w:rFonts w:ascii="Arial Narrow" w:hAnsi="Arial Narrow"/>
          <w:sz w:val="24"/>
          <w:szCs w:val="24"/>
        </w:rPr>
      </w:pPr>
    </w:p>
    <w:p w:rsidR="000B7528" w:rsidRPr="000B7528" w:rsidRDefault="000B7528" w:rsidP="000B7528">
      <w:pPr>
        <w:spacing w:after="0"/>
        <w:rPr>
          <w:rFonts w:ascii="Arial Narrow" w:hAnsi="Arial Narrow"/>
          <w:i/>
          <w:sz w:val="24"/>
          <w:szCs w:val="24"/>
        </w:rPr>
      </w:pPr>
      <w:r w:rsidRPr="000B7528">
        <w:rPr>
          <w:rFonts w:ascii="Arial Narrow" w:hAnsi="Arial Narrow"/>
          <w:i/>
          <w:sz w:val="24"/>
          <w:szCs w:val="24"/>
        </w:rPr>
        <w:t>Sasaran program:</w:t>
      </w:r>
    </w:p>
    <w:p w:rsidR="000B7528" w:rsidRPr="000B7528" w:rsidRDefault="000B7528" w:rsidP="000B7528">
      <w:pPr>
        <w:pStyle w:val="ListParagraph"/>
        <w:spacing w:after="0"/>
        <w:rPr>
          <w:rFonts w:ascii="Arial Narrow" w:hAnsi="Arial Narrow"/>
          <w:sz w:val="24"/>
          <w:szCs w:val="24"/>
        </w:rPr>
      </w:pPr>
    </w:p>
    <w:p w:rsidR="000B7528" w:rsidRPr="00723225" w:rsidRDefault="000B7528" w:rsidP="00723225">
      <w:pPr>
        <w:spacing w:after="0"/>
        <w:rPr>
          <w:rFonts w:ascii="Arial Narrow" w:hAnsi="Arial Narrow"/>
          <w:sz w:val="24"/>
          <w:szCs w:val="24"/>
        </w:rPr>
      </w:pPr>
      <w:r w:rsidRPr="000B7528">
        <w:rPr>
          <w:rFonts w:ascii="Arial Narrow" w:hAnsi="Arial Narrow"/>
          <w:sz w:val="24"/>
          <w:szCs w:val="24"/>
        </w:rPr>
        <w:t>Setiap program perlu menetapkan sasaran yang relevan kepada objektif dan juga tujuan program KTP untuk pengukuran keberhasilan program seperti berikut:</w:t>
      </w:r>
    </w:p>
    <w:p w:rsidR="000B7528" w:rsidRPr="000B7528" w:rsidRDefault="000B7528" w:rsidP="000B7528">
      <w:pPr>
        <w:spacing w:after="0"/>
        <w:ind w:left="720"/>
        <w:rPr>
          <w:rFonts w:ascii="Arial Narrow" w:hAnsi="Arial Narrow"/>
          <w:b/>
          <w:sz w:val="24"/>
          <w:szCs w:val="24"/>
        </w:rPr>
      </w:pPr>
      <w:r w:rsidRPr="000B7528">
        <w:rPr>
          <w:rFonts w:ascii="Arial Narrow" w:hAnsi="Arial Narrow"/>
          <w:b/>
          <w:sz w:val="24"/>
          <w:szCs w:val="24"/>
        </w:rPr>
        <w:lastRenderedPageBreak/>
        <w:t>1.9.1</w:t>
      </w:r>
      <w:r w:rsidRPr="000B7528">
        <w:rPr>
          <w:rFonts w:ascii="Arial Narrow" w:hAnsi="Arial Narrow"/>
          <w:b/>
          <w:sz w:val="24"/>
          <w:szCs w:val="24"/>
        </w:rPr>
        <w:tab/>
        <w:t>Hasil Perpindahan Ilmu</w:t>
      </w:r>
    </w:p>
    <w:p w:rsidR="000B7528" w:rsidRPr="000B7528" w:rsidRDefault="000B7528" w:rsidP="000B7528">
      <w:pPr>
        <w:spacing w:after="0"/>
        <w:rPr>
          <w:rFonts w:ascii="Arial Narrow" w:hAnsi="Arial Narrow"/>
          <w:sz w:val="24"/>
          <w:szCs w:val="24"/>
        </w:rPr>
      </w:pPr>
    </w:p>
    <w:p w:rsidR="000B7528" w:rsidRPr="000B7528" w:rsidRDefault="000B7528" w:rsidP="000B7528">
      <w:pPr>
        <w:spacing w:after="0"/>
        <w:ind w:left="1440"/>
        <w:rPr>
          <w:rFonts w:ascii="Arial Narrow" w:hAnsi="Arial Narrow"/>
          <w:sz w:val="24"/>
          <w:szCs w:val="24"/>
        </w:rPr>
      </w:pPr>
      <w:r w:rsidRPr="000B7528">
        <w:rPr>
          <w:rFonts w:ascii="Arial Narrow" w:hAnsi="Arial Narrow"/>
          <w:sz w:val="24"/>
          <w:szCs w:val="24"/>
        </w:rPr>
        <w:t>Geran KTP ini perlulah menyenaraikan hasil kepada perkara-perkara berikut  berdasarkan kepada sasaran yang ditetapkan:</w:t>
      </w:r>
    </w:p>
    <w:p w:rsidR="000B7528" w:rsidRPr="000B7528" w:rsidRDefault="000B7528" w:rsidP="000B7528">
      <w:pPr>
        <w:spacing w:after="0"/>
        <w:rPr>
          <w:rFonts w:ascii="Arial Narrow" w:hAnsi="Arial Narrow"/>
          <w:sz w:val="24"/>
          <w:szCs w:val="24"/>
        </w:rPr>
      </w:pPr>
    </w:p>
    <w:p w:rsidR="000B7528" w:rsidRPr="000B7528" w:rsidRDefault="000B7528" w:rsidP="000B7528">
      <w:pPr>
        <w:pStyle w:val="ListParagraph"/>
        <w:numPr>
          <w:ilvl w:val="0"/>
          <w:numId w:val="10"/>
        </w:numPr>
        <w:spacing w:after="0"/>
        <w:ind w:left="2160"/>
        <w:rPr>
          <w:rFonts w:ascii="Arial Narrow" w:hAnsi="Arial Narrow"/>
          <w:sz w:val="24"/>
          <w:szCs w:val="24"/>
        </w:rPr>
      </w:pPr>
      <w:r w:rsidRPr="000B7528">
        <w:rPr>
          <w:rFonts w:ascii="Arial Narrow" w:hAnsi="Arial Narrow"/>
          <w:sz w:val="24"/>
          <w:szCs w:val="24"/>
        </w:rPr>
        <w:t xml:space="preserve">Hasil kepada </w:t>
      </w:r>
      <w:r w:rsidR="00D76CB2">
        <w:rPr>
          <w:rFonts w:ascii="Arial Narrow" w:hAnsi="Arial Narrow"/>
          <w:sz w:val="24"/>
          <w:szCs w:val="24"/>
        </w:rPr>
        <w:t>masyarakat atau komuniti</w:t>
      </w:r>
      <w:r w:rsidRPr="000B7528">
        <w:rPr>
          <w:rFonts w:ascii="Arial Narrow" w:hAnsi="Arial Narrow"/>
          <w:sz w:val="24"/>
          <w:szCs w:val="24"/>
        </w:rPr>
        <w:t xml:space="preserve"> (contoh </w:t>
      </w:r>
      <w:r w:rsidR="00D76CB2">
        <w:rPr>
          <w:rFonts w:ascii="Arial Narrow" w:hAnsi="Arial Narrow"/>
          <w:sz w:val="24"/>
          <w:szCs w:val="24"/>
        </w:rPr>
        <w:t>peningkatan kualiti hidup sasaran komuniti</w:t>
      </w:r>
      <w:r w:rsidRPr="000B7528">
        <w:rPr>
          <w:rFonts w:ascii="Arial Narrow" w:hAnsi="Arial Narrow"/>
          <w:sz w:val="24"/>
          <w:szCs w:val="24"/>
        </w:rPr>
        <w:t>).</w:t>
      </w:r>
    </w:p>
    <w:p w:rsidR="000B7528" w:rsidRPr="000B7528" w:rsidRDefault="000B7528" w:rsidP="000B7528">
      <w:pPr>
        <w:spacing w:after="0"/>
        <w:ind w:left="1440"/>
        <w:rPr>
          <w:rFonts w:ascii="Arial Narrow" w:hAnsi="Arial Narrow"/>
          <w:sz w:val="24"/>
          <w:szCs w:val="24"/>
        </w:rPr>
      </w:pPr>
    </w:p>
    <w:p w:rsidR="000B7528" w:rsidRPr="000B7528" w:rsidRDefault="000B7528" w:rsidP="000B7528">
      <w:pPr>
        <w:pStyle w:val="ListParagraph"/>
        <w:numPr>
          <w:ilvl w:val="0"/>
          <w:numId w:val="10"/>
        </w:numPr>
        <w:spacing w:after="0"/>
        <w:ind w:left="2160"/>
        <w:rPr>
          <w:rFonts w:ascii="Arial Narrow" w:hAnsi="Arial Narrow"/>
          <w:sz w:val="24"/>
          <w:szCs w:val="24"/>
        </w:rPr>
      </w:pPr>
      <w:r w:rsidRPr="000B7528">
        <w:rPr>
          <w:rFonts w:ascii="Arial Narrow" w:hAnsi="Arial Narrow"/>
          <w:sz w:val="24"/>
          <w:szCs w:val="24"/>
        </w:rPr>
        <w:t>Pulangan kepada IPT (Pengiktirafan kepada ahli akademik)</w:t>
      </w:r>
    </w:p>
    <w:p w:rsidR="000B7528" w:rsidRPr="000B7528" w:rsidRDefault="000B7528" w:rsidP="000B7528">
      <w:pPr>
        <w:spacing w:after="0"/>
        <w:ind w:left="1440"/>
        <w:rPr>
          <w:rFonts w:ascii="Arial Narrow" w:hAnsi="Arial Narrow"/>
          <w:sz w:val="24"/>
          <w:szCs w:val="24"/>
        </w:rPr>
      </w:pPr>
    </w:p>
    <w:p w:rsidR="00647C38" w:rsidRDefault="000B7528" w:rsidP="00647C38">
      <w:pPr>
        <w:pStyle w:val="ListParagraph"/>
        <w:numPr>
          <w:ilvl w:val="0"/>
          <w:numId w:val="10"/>
        </w:numPr>
        <w:spacing w:after="0"/>
        <w:ind w:left="2160"/>
        <w:rPr>
          <w:rFonts w:ascii="Arial Narrow" w:hAnsi="Arial Narrow"/>
          <w:sz w:val="24"/>
          <w:szCs w:val="24"/>
        </w:rPr>
      </w:pPr>
      <w:r w:rsidRPr="000B7528">
        <w:rPr>
          <w:rFonts w:ascii="Arial Narrow" w:hAnsi="Arial Narrow"/>
          <w:sz w:val="24"/>
          <w:szCs w:val="24"/>
        </w:rPr>
        <w:t>Pembangunan Modal Insan kepada</w:t>
      </w:r>
      <w:r>
        <w:rPr>
          <w:rFonts w:ascii="Arial Narrow" w:hAnsi="Arial Narrow"/>
          <w:sz w:val="24"/>
          <w:szCs w:val="24"/>
        </w:rPr>
        <w:t xml:space="preserve"> </w:t>
      </w:r>
      <w:r w:rsidRPr="000B7528">
        <w:rPr>
          <w:rFonts w:ascii="Arial Narrow" w:hAnsi="Arial Narrow"/>
          <w:sz w:val="24"/>
          <w:szCs w:val="24"/>
        </w:rPr>
        <w:t>G</w:t>
      </w:r>
      <w:r>
        <w:rPr>
          <w:rFonts w:ascii="Arial Narrow" w:hAnsi="Arial Narrow"/>
          <w:sz w:val="24"/>
          <w:szCs w:val="24"/>
        </w:rPr>
        <w:t>raduate Intern</w:t>
      </w:r>
      <w:r w:rsidRPr="000B7528">
        <w:rPr>
          <w:rFonts w:ascii="Arial Narrow" w:hAnsi="Arial Narrow"/>
          <w:sz w:val="24"/>
          <w:szCs w:val="24"/>
        </w:rPr>
        <w:t xml:space="preserve"> (kebolehpasaran </w:t>
      </w:r>
      <w:r>
        <w:rPr>
          <w:rFonts w:ascii="Arial Narrow" w:hAnsi="Arial Narrow"/>
          <w:sz w:val="24"/>
          <w:szCs w:val="24"/>
        </w:rPr>
        <w:t>Graduate Intern</w:t>
      </w:r>
      <w:r w:rsidRPr="000B7528">
        <w:rPr>
          <w:rFonts w:ascii="Arial Narrow" w:hAnsi="Arial Narrow"/>
          <w:sz w:val="24"/>
          <w:szCs w:val="24"/>
        </w:rPr>
        <w:t>).</w:t>
      </w:r>
    </w:p>
    <w:p w:rsidR="00647C38" w:rsidRPr="00647C38" w:rsidRDefault="00647C38" w:rsidP="00647C38">
      <w:pPr>
        <w:spacing w:after="0"/>
        <w:rPr>
          <w:rFonts w:ascii="Arial Narrow" w:hAnsi="Arial Narrow"/>
          <w:sz w:val="24"/>
          <w:szCs w:val="24"/>
        </w:rPr>
      </w:pPr>
    </w:p>
    <w:p w:rsidR="00647C38" w:rsidRPr="00647C38" w:rsidRDefault="00647C38" w:rsidP="00647C38">
      <w:pPr>
        <w:pStyle w:val="ListParagraph"/>
        <w:numPr>
          <w:ilvl w:val="0"/>
          <w:numId w:val="10"/>
        </w:numPr>
        <w:spacing w:after="0"/>
        <w:ind w:left="2160"/>
        <w:rPr>
          <w:rFonts w:ascii="Arial Narrow" w:hAnsi="Arial Narrow"/>
          <w:sz w:val="24"/>
          <w:szCs w:val="24"/>
        </w:rPr>
      </w:pPr>
      <w:r>
        <w:rPr>
          <w:rFonts w:ascii="Arial Narrow" w:hAnsi="Arial Narrow"/>
          <w:sz w:val="24"/>
          <w:szCs w:val="24"/>
        </w:rPr>
        <w:t>Jenis ilmu yang telah dipindahkan.</w:t>
      </w:r>
    </w:p>
    <w:p w:rsidR="000B7528" w:rsidRPr="000B7528" w:rsidRDefault="000B7528" w:rsidP="000B7528">
      <w:pPr>
        <w:pStyle w:val="ListParagraph"/>
        <w:rPr>
          <w:rFonts w:ascii="Arial Narrow" w:hAnsi="Arial Narrow"/>
          <w:sz w:val="24"/>
          <w:szCs w:val="24"/>
        </w:rPr>
      </w:pPr>
    </w:p>
    <w:p w:rsidR="000B7528" w:rsidRPr="000B7528" w:rsidRDefault="000B7528" w:rsidP="000B7528">
      <w:pPr>
        <w:pStyle w:val="ListParagraph"/>
        <w:numPr>
          <w:ilvl w:val="0"/>
          <w:numId w:val="10"/>
        </w:numPr>
        <w:spacing w:after="0"/>
        <w:ind w:left="2160"/>
        <w:rPr>
          <w:rFonts w:ascii="Arial Narrow" w:hAnsi="Arial Narrow"/>
          <w:sz w:val="24"/>
          <w:szCs w:val="24"/>
        </w:rPr>
      </w:pPr>
      <w:r w:rsidRPr="000B7528">
        <w:rPr>
          <w:rFonts w:ascii="Arial Narrow" w:hAnsi="Arial Narrow"/>
          <w:sz w:val="24"/>
          <w:szCs w:val="24"/>
        </w:rPr>
        <w:t xml:space="preserve">Hasil </w:t>
      </w:r>
      <w:r w:rsidR="0028194D">
        <w:rPr>
          <w:rFonts w:ascii="Arial Narrow" w:hAnsi="Arial Narrow"/>
          <w:sz w:val="24"/>
          <w:szCs w:val="24"/>
        </w:rPr>
        <w:t>“</w:t>
      </w:r>
      <w:r w:rsidR="0028194D">
        <w:rPr>
          <w:rFonts w:ascii="Arial Narrow" w:hAnsi="Arial Narrow"/>
          <w:i/>
          <w:sz w:val="24"/>
          <w:szCs w:val="24"/>
        </w:rPr>
        <w:t>I</w:t>
      </w:r>
      <w:r w:rsidRPr="0028194D">
        <w:rPr>
          <w:rFonts w:ascii="Arial Narrow" w:hAnsi="Arial Narrow"/>
          <w:i/>
          <w:sz w:val="24"/>
          <w:szCs w:val="24"/>
        </w:rPr>
        <w:t>ntangible</w:t>
      </w:r>
      <w:r w:rsidR="0028194D">
        <w:rPr>
          <w:rFonts w:ascii="Arial Narrow" w:hAnsi="Arial Narrow"/>
          <w:i/>
          <w:sz w:val="24"/>
          <w:szCs w:val="24"/>
        </w:rPr>
        <w:t>”</w:t>
      </w:r>
      <w:r w:rsidR="00C3584D" w:rsidRPr="0028194D">
        <w:rPr>
          <w:rFonts w:ascii="Arial Narrow" w:hAnsi="Arial Narrow"/>
          <w:i/>
          <w:sz w:val="24"/>
          <w:szCs w:val="24"/>
        </w:rPr>
        <w:t xml:space="preserve"> </w:t>
      </w:r>
      <w:r w:rsidR="00C3584D">
        <w:rPr>
          <w:rFonts w:ascii="Arial Narrow" w:hAnsi="Arial Narrow"/>
          <w:sz w:val="24"/>
          <w:szCs w:val="24"/>
        </w:rPr>
        <w:t xml:space="preserve"> </w:t>
      </w:r>
    </w:p>
    <w:p w:rsidR="000B7528" w:rsidRPr="000B7528" w:rsidRDefault="000B7528" w:rsidP="000B7528">
      <w:pPr>
        <w:spacing w:after="0"/>
        <w:rPr>
          <w:rFonts w:ascii="Arial Narrow" w:hAnsi="Arial Narrow"/>
          <w:sz w:val="24"/>
          <w:szCs w:val="24"/>
        </w:rPr>
      </w:pPr>
    </w:p>
    <w:p w:rsidR="000B7528" w:rsidRPr="000B7528" w:rsidRDefault="000B7528" w:rsidP="000B7528">
      <w:pPr>
        <w:spacing w:after="0"/>
        <w:ind w:left="720"/>
        <w:rPr>
          <w:rFonts w:ascii="Arial Narrow" w:hAnsi="Arial Narrow"/>
          <w:b/>
          <w:sz w:val="24"/>
          <w:szCs w:val="24"/>
        </w:rPr>
      </w:pPr>
      <w:r w:rsidRPr="000B7528">
        <w:rPr>
          <w:rFonts w:ascii="Arial Narrow" w:hAnsi="Arial Narrow"/>
          <w:b/>
          <w:sz w:val="24"/>
          <w:szCs w:val="24"/>
        </w:rPr>
        <w:t>1.9.2</w:t>
      </w:r>
      <w:r w:rsidRPr="000B7528">
        <w:rPr>
          <w:rFonts w:ascii="Arial Narrow" w:hAnsi="Arial Narrow"/>
          <w:b/>
          <w:sz w:val="24"/>
          <w:szCs w:val="24"/>
        </w:rPr>
        <w:tab/>
        <w:t>Penerbitan dan Pelaporan</w:t>
      </w:r>
    </w:p>
    <w:p w:rsidR="000B7528" w:rsidRPr="000B7528" w:rsidRDefault="000B7528" w:rsidP="000B7528">
      <w:pPr>
        <w:spacing w:after="0"/>
        <w:rPr>
          <w:rFonts w:ascii="Arial Narrow" w:hAnsi="Arial Narrow"/>
          <w:sz w:val="24"/>
          <w:szCs w:val="24"/>
        </w:rPr>
      </w:pPr>
    </w:p>
    <w:p w:rsidR="000B7528" w:rsidRPr="000B7528" w:rsidRDefault="000B7528" w:rsidP="000B7528">
      <w:pPr>
        <w:spacing w:after="0"/>
        <w:ind w:left="1440"/>
        <w:rPr>
          <w:rFonts w:ascii="Arial Narrow" w:hAnsi="Arial Narrow"/>
          <w:sz w:val="24"/>
          <w:szCs w:val="24"/>
        </w:rPr>
      </w:pPr>
      <w:r w:rsidRPr="000B7528">
        <w:rPr>
          <w:rFonts w:ascii="Arial Narrow" w:hAnsi="Arial Narrow"/>
          <w:sz w:val="24"/>
          <w:szCs w:val="24"/>
        </w:rPr>
        <w:t xml:space="preserve">Semua program mestilah menghasilkan penerbitan dalam bentuk laporan teknikal atau artikel berwasit. Penghargaan kepada geran KTP mestilah dinyatakan dengan jelas dalam setiap penerbitan. </w:t>
      </w:r>
    </w:p>
    <w:p w:rsidR="000B7528" w:rsidRPr="000B7528" w:rsidRDefault="000B7528" w:rsidP="000B7528">
      <w:pPr>
        <w:spacing w:after="0"/>
        <w:rPr>
          <w:rFonts w:ascii="Arial Narrow" w:hAnsi="Arial Narrow"/>
          <w:sz w:val="24"/>
          <w:szCs w:val="24"/>
        </w:rPr>
      </w:pPr>
    </w:p>
    <w:p w:rsidR="000B7528" w:rsidRPr="000B7528" w:rsidRDefault="000B7528" w:rsidP="000B7528">
      <w:pPr>
        <w:spacing w:after="0"/>
        <w:ind w:firstLine="720"/>
        <w:rPr>
          <w:rFonts w:ascii="Arial Narrow" w:hAnsi="Arial Narrow"/>
          <w:b/>
          <w:sz w:val="24"/>
          <w:szCs w:val="24"/>
        </w:rPr>
      </w:pPr>
      <w:r w:rsidRPr="000B7528">
        <w:rPr>
          <w:rFonts w:ascii="Arial Narrow" w:hAnsi="Arial Narrow"/>
          <w:b/>
          <w:sz w:val="24"/>
          <w:szCs w:val="24"/>
        </w:rPr>
        <w:t>1.9.3</w:t>
      </w:r>
      <w:r w:rsidRPr="000B7528">
        <w:rPr>
          <w:rFonts w:ascii="Arial Narrow" w:hAnsi="Arial Narrow"/>
          <w:b/>
          <w:sz w:val="24"/>
          <w:szCs w:val="24"/>
        </w:rPr>
        <w:tab/>
        <w:t xml:space="preserve">Hak Harta Intelek </w:t>
      </w:r>
    </w:p>
    <w:p w:rsidR="000B7528" w:rsidRPr="000B7528" w:rsidRDefault="000B7528" w:rsidP="000B7528">
      <w:pPr>
        <w:spacing w:after="0"/>
        <w:rPr>
          <w:rFonts w:ascii="Arial Narrow" w:hAnsi="Arial Narrow"/>
          <w:sz w:val="24"/>
          <w:szCs w:val="24"/>
        </w:rPr>
      </w:pPr>
    </w:p>
    <w:p w:rsidR="009E0A5D" w:rsidRDefault="000B7528" w:rsidP="00656EC8">
      <w:pPr>
        <w:spacing w:after="0"/>
        <w:ind w:left="1440"/>
        <w:rPr>
          <w:rFonts w:ascii="Arial Narrow" w:hAnsi="Arial Narrow"/>
          <w:sz w:val="24"/>
          <w:szCs w:val="24"/>
        </w:rPr>
      </w:pPr>
      <w:r w:rsidRPr="000B7528">
        <w:rPr>
          <w:rFonts w:ascii="Arial Narrow" w:hAnsi="Arial Narrow"/>
          <w:sz w:val="24"/>
          <w:szCs w:val="24"/>
        </w:rPr>
        <w:t>Harta Intelek hasil geran KTP menjadi hak milik bersa</w:t>
      </w:r>
      <w:r w:rsidR="00656EC8">
        <w:rPr>
          <w:rFonts w:ascii="Arial Narrow" w:hAnsi="Arial Narrow"/>
          <w:sz w:val="24"/>
          <w:szCs w:val="24"/>
        </w:rPr>
        <w:t xml:space="preserve">ma Kerajaan Malaysia, </w:t>
      </w:r>
      <w:r w:rsidR="009E0A5D">
        <w:rPr>
          <w:rFonts w:ascii="Arial Narrow" w:hAnsi="Arial Narrow"/>
          <w:sz w:val="24"/>
          <w:szCs w:val="24"/>
        </w:rPr>
        <w:t>komuniti</w:t>
      </w:r>
    </w:p>
    <w:p w:rsidR="000B7528" w:rsidRPr="000B7528" w:rsidRDefault="00656EC8" w:rsidP="00656EC8">
      <w:pPr>
        <w:spacing w:after="0"/>
        <w:ind w:left="1440"/>
        <w:rPr>
          <w:rFonts w:ascii="Arial Narrow" w:hAnsi="Arial Narrow"/>
          <w:sz w:val="24"/>
          <w:szCs w:val="24"/>
        </w:rPr>
      </w:pPr>
      <w:r>
        <w:rPr>
          <w:rFonts w:ascii="Arial Narrow" w:hAnsi="Arial Narrow"/>
          <w:sz w:val="24"/>
          <w:szCs w:val="24"/>
        </w:rPr>
        <w:t xml:space="preserve"> d</w:t>
      </w:r>
      <w:r w:rsidR="000B7528" w:rsidRPr="000B7528">
        <w:rPr>
          <w:rFonts w:ascii="Arial Narrow" w:hAnsi="Arial Narrow"/>
          <w:sz w:val="24"/>
          <w:szCs w:val="24"/>
        </w:rPr>
        <w:t>an IPT</w:t>
      </w:r>
      <w:r w:rsidR="00E22863">
        <w:rPr>
          <w:rFonts w:ascii="Arial Narrow" w:hAnsi="Arial Narrow"/>
          <w:sz w:val="24"/>
          <w:szCs w:val="24"/>
        </w:rPr>
        <w:t>A</w:t>
      </w:r>
      <w:r w:rsidR="000B7528" w:rsidRPr="000B7528">
        <w:rPr>
          <w:rFonts w:ascii="Arial Narrow" w:hAnsi="Arial Narrow"/>
          <w:sz w:val="24"/>
          <w:szCs w:val="24"/>
        </w:rPr>
        <w:t xml:space="preserve"> tertakluk kepada persetujuan bersama</w:t>
      </w:r>
      <w:r>
        <w:rPr>
          <w:rFonts w:ascii="Arial Narrow" w:hAnsi="Arial Narrow"/>
          <w:sz w:val="24"/>
          <w:szCs w:val="24"/>
        </w:rPr>
        <w:t xml:space="preserve"> menerusi:</w:t>
      </w:r>
      <w:r w:rsidR="000B7528" w:rsidRPr="000B7528">
        <w:rPr>
          <w:rFonts w:ascii="Arial Narrow" w:hAnsi="Arial Narrow"/>
          <w:sz w:val="24"/>
          <w:szCs w:val="24"/>
        </w:rPr>
        <w:t xml:space="preserve">  </w:t>
      </w:r>
    </w:p>
    <w:p w:rsidR="000B7528" w:rsidRPr="000B7528" w:rsidRDefault="000B7528" w:rsidP="000B7528">
      <w:pPr>
        <w:spacing w:after="0"/>
        <w:rPr>
          <w:rFonts w:ascii="Arial Narrow" w:hAnsi="Arial Narrow"/>
          <w:sz w:val="24"/>
          <w:szCs w:val="24"/>
        </w:rPr>
      </w:pPr>
    </w:p>
    <w:p w:rsidR="000B7528" w:rsidRPr="00656EC8" w:rsidRDefault="000B7528" w:rsidP="00656EC8">
      <w:pPr>
        <w:pStyle w:val="ListParagraph"/>
        <w:numPr>
          <w:ilvl w:val="0"/>
          <w:numId w:val="11"/>
        </w:numPr>
        <w:spacing w:after="0"/>
        <w:ind w:left="2160"/>
        <w:rPr>
          <w:rFonts w:ascii="Arial Narrow" w:hAnsi="Arial Narrow"/>
          <w:sz w:val="24"/>
          <w:szCs w:val="24"/>
        </w:rPr>
      </w:pPr>
      <w:r w:rsidRPr="00656EC8">
        <w:rPr>
          <w:rFonts w:ascii="Arial Narrow" w:hAnsi="Arial Narrow"/>
          <w:sz w:val="24"/>
          <w:szCs w:val="24"/>
        </w:rPr>
        <w:t>Pengurusan Harta Intelek adalah menjadi tanggungjawab IPT</w:t>
      </w:r>
      <w:r w:rsidR="00E22863">
        <w:rPr>
          <w:rFonts w:ascii="Arial Narrow" w:hAnsi="Arial Narrow"/>
          <w:sz w:val="24"/>
          <w:szCs w:val="24"/>
        </w:rPr>
        <w:t>A</w:t>
      </w:r>
      <w:r w:rsidRPr="00656EC8">
        <w:rPr>
          <w:rFonts w:ascii="Arial Narrow" w:hAnsi="Arial Narrow"/>
          <w:sz w:val="24"/>
          <w:szCs w:val="24"/>
        </w:rPr>
        <w:t xml:space="preserve">. </w:t>
      </w:r>
    </w:p>
    <w:p w:rsidR="000B7528" w:rsidRPr="000B7528" w:rsidRDefault="000B7528" w:rsidP="00656EC8">
      <w:pPr>
        <w:spacing w:after="0"/>
        <w:ind w:left="1440"/>
        <w:rPr>
          <w:rFonts w:ascii="Arial Narrow" w:hAnsi="Arial Narrow"/>
          <w:sz w:val="24"/>
          <w:szCs w:val="24"/>
        </w:rPr>
      </w:pPr>
    </w:p>
    <w:p w:rsidR="000B7528" w:rsidRPr="00656EC8" w:rsidRDefault="00E22863" w:rsidP="00656EC8">
      <w:pPr>
        <w:pStyle w:val="ListParagraph"/>
        <w:numPr>
          <w:ilvl w:val="0"/>
          <w:numId w:val="11"/>
        </w:numPr>
        <w:spacing w:after="0"/>
        <w:ind w:left="2160"/>
        <w:rPr>
          <w:rFonts w:ascii="Arial Narrow" w:hAnsi="Arial Narrow"/>
          <w:sz w:val="24"/>
          <w:szCs w:val="24"/>
        </w:rPr>
      </w:pPr>
      <w:r>
        <w:rPr>
          <w:rFonts w:ascii="Arial Narrow" w:hAnsi="Arial Narrow"/>
          <w:sz w:val="24"/>
          <w:szCs w:val="24"/>
        </w:rPr>
        <w:t>Hasil pengkomersi</w:t>
      </w:r>
      <w:r w:rsidR="000B7528" w:rsidRPr="00656EC8">
        <w:rPr>
          <w:rFonts w:ascii="Arial Narrow" w:hAnsi="Arial Narrow"/>
          <w:sz w:val="24"/>
          <w:szCs w:val="24"/>
        </w:rPr>
        <w:t xml:space="preserve">lan dari projek program yang dibiayai oleh geran KTP dan sumber lain hendaklah dikongsi bersama mengikut pecahan pembiayaan geran dan sumbangan dalam bentuk lain bagi projek tersebut. </w:t>
      </w:r>
    </w:p>
    <w:p w:rsidR="000B7528" w:rsidRPr="000B7528" w:rsidRDefault="000B7528" w:rsidP="00656EC8">
      <w:pPr>
        <w:spacing w:after="0"/>
        <w:ind w:left="1440"/>
        <w:rPr>
          <w:rFonts w:ascii="Arial Narrow" w:hAnsi="Arial Narrow"/>
          <w:sz w:val="24"/>
          <w:szCs w:val="24"/>
        </w:rPr>
      </w:pPr>
    </w:p>
    <w:p w:rsidR="000B7528" w:rsidRDefault="000B7528" w:rsidP="00656EC8">
      <w:pPr>
        <w:pStyle w:val="ListParagraph"/>
        <w:numPr>
          <w:ilvl w:val="0"/>
          <w:numId w:val="11"/>
        </w:numPr>
        <w:spacing w:after="0"/>
        <w:ind w:left="2160"/>
        <w:rPr>
          <w:rFonts w:ascii="Arial Narrow" w:hAnsi="Arial Narrow"/>
          <w:sz w:val="24"/>
          <w:szCs w:val="24"/>
        </w:rPr>
      </w:pPr>
      <w:r w:rsidRPr="00656EC8">
        <w:rPr>
          <w:rFonts w:ascii="Arial Narrow" w:hAnsi="Arial Narrow"/>
          <w:sz w:val="24"/>
          <w:szCs w:val="24"/>
        </w:rPr>
        <w:t>Untuk IPTA, hasil pengkomersialan perlulah diagihkan mengikut Polisi Pengkomersialan sedia ada.</w:t>
      </w:r>
    </w:p>
    <w:p w:rsidR="005F184A" w:rsidRPr="005F184A" w:rsidRDefault="005F184A" w:rsidP="005F184A">
      <w:pPr>
        <w:pStyle w:val="ListParagraph"/>
        <w:rPr>
          <w:rFonts w:ascii="Arial Narrow" w:hAnsi="Arial Narrow"/>
          <w:sz w:val="24"/>
          <w:szCs w:val="24"/>
        </w:rPr>
      </w:pPr>
    </w:p>
    <w:p w:rsidR="00723225" w:rsidRDefault="00647C38" w:rsidP="00723225">
      <w:pPr>
        <w:spacing w:after="0"/>
        <w:ind w:left="720" w:hanging="720"/>
        <w:rPr>
          <w:rFonts w:ascii="Arial Narrow" w:hAnsi="Arial Narrow"/>
          <w:b/>
          <w:sz w:val="24"/>
          <w:szCs w:val="24"/>
        </w:rPr>
      </w:pPr>
      <w:r>
        <w:rPr>
          <w:rFonts w:ascii="Arial Narrow" w:hAnsi="Arial Narrow"/>
          <w:b/>
          <w:sz w:val="24"/>
          <w:szCs w:val="24"/>
        </w:rPr>
        <w:t>1.10</w:t>
      </w:r>
      <w:r w:rsidR="005F184A" w:rsidRPr="007F681E">
        <w:rPr>
          <w:rFonts w:ascii="Arial Narrow" w:hAnsi="Arial Narrow"/>
          <w:b/>
          <w:sz w:val="24"/>
          <w:szCs w:val="24"/>
        </w:rPr>
        <w:tab/>
      </w:r>
      <w:r w:rsidR="005F184A">
        <w:rPr>
          <w:rFonts w:ascii="Arial Narrow" w:hAnsi="Arial Narrow"/>
          <w:b/>
          <w:sz w:val="24"/>
          <w:szCs w:val="24"/>
        </w:rPr>
        <w:t xml:space="preserve">PENGUMUMAN TARIKH BUKA DAN TARIKH TUTUP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723225" w:rsidRDefault="00723225" w:rsidP="00723225">
      <w:pPr>
        <w:spacing w:after="0"/>
        <w:ind w:left="720" w:hanging="720"/>
        <w:rPr>
          <w:rFonts w:ascii="Arial Narrow" w:hAnsi="Arial Narrow"/>
          <w:b/>
          <w:sz w:val="24"/>
          <w:szCs w:val="24"/>
        </w:rPr>
      </w:pPr>
    </w:p>
    <w:p w:rsidR="005F184A" w:rsidRPr="005F184A" w:rsidRDefault="005F184A" w:rsidP="00723225">
      <w:pPr>
        <w:spacing w:after="0"/>
        <w:ind w:left="720" w:hanging="720"/>
        <w:rPr>
          <w:rFonts w:ascii="Arial Narrow" w:hAnsi="Arial Narrow"/>
          <w:sz w:val="24"/>
          <w:szCs w:val="24"/>
        </w:rPr>
      </w:pPr>
      <w:r w:rsidRPr="005F184A">
        <w:rPr>
          <w:rFonts w:ascii="Arial Narrow" w:hAnsi="Arial Narrow"/>
          <w:sz w:val="24"/>
          <w:szCs w:val="24"/>
        </w:rPr>
        <w:t xml:space="preserve">Tarikh Buka dan Tutup Permohonan </w:t>
      </w:r>
    </w:p>
    <w:p w:rsidR="005F184A" w:rsidRPr="005F184A" w:rsidRDefault="005F184A" w:rsidP="005F184A">
      <w:pPr>
        <w:spacing w:after="0"/>
        <w:rPr>
          <w:rFonts w:ascii="Arial Narrow" w:hAnsi="Arial Narrow"/>
          <w:sz w:val="24"/>
          <w:szCs w:val="24"/>
        </w:rPr>
      </w:pPr>
    </w:p>
    <w:p w:rsidR="009E0A5D" w:rsidRDefault="005F184A" w:rsidP="009E0A5D">
      <w:pPr>
        <w:spacing w:after="0"/>
        <w:rPr>
          <w:rFonts w:ascii="Arial Narrow" w:hAnsi="Arial Narrow"/>
          <w:sz w:val="24"/>
          <w:szCs w:val="24"/>
        </w:rPr>
      </w:pPr>
      <w:r w:rsidRPr="005F184A">
        <w:rPr>
          <w:rFonts w:ascii="Arial Narrow" w:hAnsi="Arial Narrow"/>
          <w:sz w:val="24"/>
          <w:szCs w:val="24"/>
        </w:rPr>
        <w:t xml:space="preserve">Pihak KPT akan memaklumkan tarikh buka dan tutup permohonan Skim Geran KTP melalui surat rasmi kepada IPT. </w:t>
      </w:r>
    </w:p>
    <w:p w:rsidR="009E0A5D" w:rsidRDefault="009E0A5D" w:rsidP="009E0A5D">
      <w:pPr>
        <w:spacing w:after="0"/>
        <w:rPr>
          <w:rFonts w:ascii="Arial Narrow" w:hAnsi="Arial Narrow"/>
          <w:b/>
          <w:sz w:val="24"/>
          <w:szCs w:val="24"/>
        </w:rPr>
      </w:pPr>
    </w:p>
    <w:p w:rsidR="009E0A5D" w:rsidRDefault="009E0A5D" w:rsidP="009E0A5D">
      <w:pPr>
        <w:spacing w:after="0"/>
        <w:rPr>
          <w:rFonts w:ascii="Arial Narrow" w:hAnsi="Arial Narrow"/>
          <w:b/>
          <w:sz w:val="24"/>
          <w:szCs w:val="24"/>
        </w:rPr>
      </w:pPr>
    </w:p>
    <w:p w:rsidR="009E0A5D" w:rsidRDefault="009E0A5D" w:rsidP="009E0A5D">
      <w:pPr>
        <w:spacing w:after="0"/>
        <w:rPr>
          <w:rFonts w:ascii="Arial Narrow" w:hAnsi="Arial Narrow"/>
          <w:b/>
          <w:sz w:val="24"/>
          <w:szCs w:val="24"/>
        </w:rPr>
      </w:pPr>
    </w:p>
    <w:p w:rsidR="00723225" w:rsidRDefault="00723225" w:rsidP="009E0A5D">
      <w:pPr>
        <w:spacing w:after="0"/>
        <w:rPr>
          <w:rFonts w:ascii="Arial Narrow" w:hAnsi="Arial Narrow"/>
          <w:b/>
          <w:sz w:val="24"/>
          <w:szCs w:val="24"/>
        </w:rPr>
      </w:pPr>
    </w:p>
    <w:p w:rsidR="00B665DA" w:rsidRDefault="00B665DA" w:rsidP="009E0A5D">
      <w:pPr>
        <w:spacing w:after="0"/>
        <w:rPr>
          <w:rFonts w:ascii="Arial Narrow" w:hAnsi="Arial Narrow"/>
          <w:b/>
          <w:sz w:val="24"/>
          <w:szCs w:val="24"/>
        </w:rPr>
      </w:pPr>
    </w:p>
    <w:p w:rsidR="004628D4" w:rsidRPr="009E0A5D" w:rsidRDefault="004628D4" w:rsidP="009E0A5D">
      <w:pPr>
        <w:spacing w:after="0"/>
        <w:rPr>
          <w:rFonts w:ascii="Arial Narrow" w:hAnsi="Arial Narrow"/>
          <w:sz w:val="24"/>
          <w:szCs w:val="24"/>
        </w:rPr>
      </w:pPr>
      <w:r w:rsidRPr="007F681E">
        <w:rPr>
          <w:rFonts w:ascii="Arial Narrow" w:hAnsi="Arial Narrow"/>
          <w:b/>
          <w:sz w:val="24"/>
          <w:szCs w:val="24"/>
        </w:rPr>
        <w:lastRenderedPageBreak/>
        <w:t xml:space="preserve">BAHAGIAN </w:t>
      </w:r>
      <w:r>
        <w:rPr>
          <w:rFonts w:ascii="Arial Narrow" w:hAnsi="Arial Narrow"/>
          <w:b/>
          <w:sz w:val="24"/>
          <w:szCs w:val="24"/>
        </w:rPr>
        <w:t>2</w:t>
      </w:r>
    </w:p>
    <w:p w:rsidR="004628D4" w:rsidRPr="007F681E" w:rsidRDefault="004628D4" w:rsidP="004628D4">
      <w:pPr>
        <w:spacing w:after="0"/>
        <w:jc w:val="left"/>
        <w:rPr>
          <w:rFonts w:ascii="Arial Narrow" w:hAnsi="Arial Narrow"/>
          <w:i/>
          <w:sz w:val="24"/>
          <w:szCs w:val="24"/>
        </w:rPr>
      </w:pPr>
      <w:r>
        <w:rPr>
          <w:rFonts w:ascii="Arial Narrow" w:hAnsi="Arial Narrow"/>
          <w:i/>
          <w:sz w:val="24"/>
          <w:szCs w:val="24"/>
        </w:rPr>
        <w:t>Penilaian</w:t>
      </w:r>
    </w:p>
    <w:p w:rsidR="004628D4" w:rsidRPr="007F681E" w:rsidRDefault="004628D4" w:rsidP="004628D4">
      <w:pPr>
        <w:spacing w:after="0"/>
        <w:rPr>
          <w:rFonts w:ascii="Arial Narrow" w:hAnsi="Arial Narrow"/>
          <w:sz w:val="24"/>
          <w:szCs w:val="24"/>
        </w:rPr>
      </w:pPr>
    </w:p>
    <w:p w:rsidR="004628D4" w:rsidRPr="007F681E" w:rsidRDefault="004628D4" w:rsidP="004628D4">
      <w:pPr>
        <w:spacing w:after="0"/>
        <w:rPr>
          <w:rFonts w:ascii="Arial Narrow" w:hAnsi="Arial Narrow"/>
          <w:sz w:val="24"/>
          <w:szCs w:val="24"/>
        </w:rPr>
      </w:pPr>
    </w:p>
    <w:p w:rsidR="004628D4" w:rsidRDefault="004628D4" w:rsidP="00723225">
      <w:pPr>
        <w:spacing w:after="0"/>
        <w:ind w:left="720" w:hanging="720"/>
        <w:rPr>
          <w:rFonts w:ascii="Arial Narrow" w:hAnsi="Arial Narrow"/>
          <w:b/>
          <w:sz w:val="24"/>
          <w:szCs w:val="24"/>
        </w:rPr>
      </w:pPr>
      <w:r>
        <w:rPr>
          <w:rFonts w:ascii="Arial Narrow" w:hAnsi="Arial Narrow"/>
          <w:b/>
          <w:sz w:val="24"/>
          <w:szCs w:val="24"/>
        </w:rPr>
        <w:t>2</w:t>
      </w:r>
      <w:r w:rsidRPr="007F681E">
        <w:rPr>
          <w:rFonts w:ascii="Arial Narrow" w:hAnsi="Arial Narrow"/>
          <w:b/>
          <w:sz w:val="24"/>
          <w:szCs w:val="24"/>
        </w:rPr>
        <w:t>.1</w:t>
      </w:r>
      <w:r w:rsidRPr="007F681E">
        <w:rPr>
          <w:rFonts w:ascii="Arial Narrow" w:hAnsi="Arial Narrow"/>
          <w:b/>
          <w:sz w:val="24"/>
          <w:szCs w:val="24"/>
        </w:rPr>
        <w:tab/>
      </w:r>
      <w:r>
        <w:rPr>
          <w:rFonts w:ascii="Arial Narrow" w:hAnsi="Arial Narrow"/>
          <w:b/>
          <w:sz w:val="24"/>
          <w:szCs w:val="24"/>
        </w:rPr>
        <w:t xml:space="preserve">PENILAIAN PERMOHONAN </w:t>
      </w:r>
      <w:r w:rsidR="00723225" w:rsidRPr="007F681E">
        <w:rPr>
          <w:rFonts w:ascii="Arial Narrow" w:hAnsi="Arial Narrow"/>
          <w:b/>
          <w:sz w:val="24"/>
          <w:szCs w:val="24"/>
        </w:rPr>
        <w:t xml:space="preserve">SKIM GERAN </w:t>
      </w:r>
      <w:r w:rsidR="00723225">
        <w:rPr>
          <w:rFonts w:ascii="Arial Narrow" w:hAnsi="Arial Narrow"/>
          <w:b/>
          <w:sz w:val="24"/>
          <w:szCs w:val="24"/>
        </w:rPr>
        <w:t>PROGRAM PERPINDAHAN ILMU (</w:t>
      </w:r>
      <w:r w:rsidR="00723225" w:rsidRPr="007F681E">
        <w:rPr>
          <w:rFonts w:ascii="Arial Narrow" w:hAnsi="Arial Narrow"/>
          <w:b/>
          <w:sz w:val="24"/>
          <w:szCs w:val="24"/>
        </w:rPr>
        <w:t>KTP</w:t>
      </w:r>
      <w:r w:rsidR="00723225">
        <w:rPr>
          <w:rFonts w:ascii="Arial Narrow" w:hAnsi="Arial Narrow"/>
          <w:b/>
          <w:sz w:val="24"/>
          <w:szCs w:val="24"/>
        </w:rPr>
        <w:t>) - KOMUNITI</w:t>
      </w:r>
    </w:p>
    <w:p w:rsidR="005F184A" w:rsidRDefault="005F184A" w:rsidP="005F184A">
      <w:pPr>
        <w:spacing w:after="0"/>
        <w:rPr>
          <w:rFonts w:ascii="Arial Narrow" w:hAnsi="Arial Narrow"/>
          <w:sz w:val="24"/>
          <w:szCs w:val="24"/>
        </w:rPr>
      </w:pPr>
    </w:p>
    <w:p w:rsidR="004628D4" w:rsidRPr="004628D4" w:rsidRDefault="004628D4" w:rsidP="004628D4">
      <w:pPr>
        <w:pStyle w:val="ListParagraph"/>
        <w:numPr>
          <w:ilvl w:val="0"/>
          <w:numId w:val="12"/>
        </w:numPr>
        <w:spacing w:after="0"/>
        <w:rPr>
          <w:rFonts w:ascii="Arial Narrow" w:hAnsi="Arial Narrow"/>
          <w:sz w:val="24"/>
          <w:szCs w:val="24"/>
        </w:rPr>
      </w:pPr>
      <w:r w:rsidRPr="004628D4">
        <w:rPr>
          <w:rFonts w:ascii="Arial Narrow" w:hAnsi="Arial Narrow"/>
          <w:sz w:val="24"/>
          <w:szCs w:val="24"/>
        </w:rPr>
        <w:t xml:space="preserve">Permohonan Skim Geran KTP akan dinilai oleh Jawatankuasa Penilaian mengikut bidang tumpuan utama yang telah ditetapkan. Jawatankuasa ini diketuai oleh seorang Pengerusi dan dianggotai oleh beberapa orang Ahli Jawatankuasa yang diiktiraf sebagai pakar dalam bidang masing-masing. </w:t>
      </w:r>
    </w:p>
    <w:p w:rsidR="004628D4" w:rsidRPr="004628D4" w:rsidRDefault="004628D4" w:rsidP="004628D4">
      <w:pPr>
        <w:spacing w:after="0"/>
        <w:rPr>
          <w:rFonts w:ascii="Arial Narrow" w:hAnsi="Arial Narrow"/>
          <w:sz w:val="24"/>
          <w:szCs w:val="24"/>
        </w:rPr>
      </w:pPr>
    </w:p>
    <w:p w:rsidR="004628D4" w:rsidRPr="004628D4" w:rsidRDefault="004628D4" w:rsidP="004628D4">
      <w:pPr>
        <w:pStyle w:val="ListParagraph"/>
        <w:numPr>
          <w:ilvl w:val="0"/>
          <w:numId w:val="12"/>
        </w:numPr>
        <w:spacing w:after="0"/>
        <w:rPr>
          <w:rFonts w:ascii="Arial Narrow" w:hAnsi="Arial Narrow"/>
          <w:sz w:val="24"/>
          <w:szCs w:val="24"/>
        </w:rPr>
      </w:pPr>
      <w:r w:rsidRPr="004628D4">
        <w:rPr>
          <w:rFonts w:ascii="Arial Narrow" w:hAnsi="Arial Narrow"/>
          <w:sz w:val="24"/>
          <w:szCs w:val="24"/>
        </w:rPr>
        <w:t xml:space="preserve">Pengerusi-pengerusi bagi setiap Jawatankuasa akan memperakukan permohonan projek yang telah dinilai kepada Jawatankuasa Induk Skim Geran KTP untuk diluluskan. </w:t>
      </w:r>
    </w:p>
    <w:p w:rsidR="004628D4" w:rsidRPr="004628D4" w:rsidRDefault="004628D4" w:rsidP="004628D4">
      <w:pPr>
        <w:spacing w:after="0"/>
        <w:rPr>
          <w:rFonts w:ascii="Arial Narrow" w:hAnsi="Arial Narrow"/>
          <w:sz w:val="24"/>
          <w:szCs w:val="24"/>
        </w:rPr>
      </w:pPr>
    </w:p>
    <w:p w:rsidR="004628D4" w:rsidRDefault="004628D4" w:rsidP="004628D4">
      <w:pPr>
        <w:pStyle w:val="ListParagraph"/>
        <w:numPr>
          <w:ilvl w:val="0"/>
          <w:numId w:val="12"/>
        </w:numPr>
        <w:spacing w:after="0"/>
        <w:rPr>
          <w:rFonts w:ascii="Arial Narrow" w:hAnsi="Arial Narrow"/>
          <w:sz w:val="24"/>
          <w:szCs w:val="24"/>
        </w:rPr>
      </w:pPr>
      <w:r w:rsidRPr="004628D4">
        <w:rPr>
          <w:rFonts w:ascii="Arial Narrow" w:hAnsi="Arial Narrow"/>
          <w:sz w:val="24"/>
          <w:szCs w:val="24"/>
        </w:rPr>
        <w:t>Penilaian oleh Jawatankuasa Penilaian adalah berdasarkan kepada syarat, peraturan dan kriteria yang tersebut di atas serta lain-lain Garis Panduan KPT, Kementerian Pengajian Tinggi.</w:t>
      </w:r>
    </w:p>
    <w:p w:rsidR="004628D4" w:rsidRPr="004628D4" w:rsidRDefault="004628D4" w:rsidP="004628D4">
      <w:pPr>
        <w:pStyle w:val="ListParagraph"/>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Default="004628D4" w:rsidP="004628D4">
      <w:pPr>
        <w:spacing w:after="0"/>
        <w:rPr>
          <w:rFonts w:ascii="Arial Narrow" w:hAnsi="Arial Narrow"/>
          <w:sz w:val="24"/>
          <w:szCs w:val="24"/>
        </w:rPr>
      </w:pPr>
    </w:p>
    <w:p w:rsidR="004628D4" w:rsidRPr="007F681E" w:rsidRDefault="004628D4" w:rsidP="004628D4">
      <w:pPr>
        <w:spacing w:after="0"/>
        <w:jc w:val="left"/>
        <w:rPr>
          <w:rFonts w:ascii="Arial Narrow" w:hAnsi="Arial Narrow"/>
          <w:b/>
          <w:sz w:val="24"/>
          <w:szCs w:val="24"/>
        </w:rPr>
      </w:pPr>
      <w:r w:rsidRPr="007F681E">
        <w:rPr>
          <w:rFonts w:ascii="Arial Narrow" w:hAnsi="Arial Narrow"/>
          <w:b/>
          <w:sz w:val="24"/>
          <w:szCs w:val="24"/>
        </w:rPr>
        <w:lastRenderedPageBreak/>
        <w:t xml:space="preserve">BAHAGIAN </w:t>
      </w:r>
      <w:r>
        <w:rPr>
          <w:rFonts w:ascii="Arial Narrow" w:hAnsi="Arial Narrow"/>
          <w:b/>
          <w:sz w:val="24"/>
          <w:szCs w:val="24"/>
        </w:rPr>
        <w:t>3</w:t>
      </w:r>
    </w:p>
    <w:p w:rsidR="004628D4" w:rsidRDefault="004628D4" w:rsidP="004628D4">
      <w:pPr>
        <w:spacing w:after="0"/>
        <w:jc w:val="left"/>
        <w:rPr>
          <w:rFonts w:ascii="Arial Narrow" w:hAnsi="Arial Narrow"/>
          <w:i/>
          <w:sz w:val="24"/>
          <w:szCs w:val="24"/>
        </w:rPr>
      </w:pPr>
      <w:r>
        <w:rPr>
          <w:rFonts w:ascii="Arial Narrow" w:hAnsi="Arial Narrow"/>
          <w:i/>
          <w:sz w:val="24"/>
          <w:szCs w:val="24"/>
        </w:rPr>
        <w:t>Pemantauan</w:t>
      </w:r>
    </w:p>
    <w:p w:rsidR="004628D4" w:rsidRDefault="004628D4" w:rsidP="004628D4">
      <w:pPr>
        <w:spacing w:after="0"/>
        <w:jc w:val="left"/>
        <w:rPr>
          <w:rFonts w:ascii="Arial Narrow" w:hAnsi="Arial Narrow"/>
          <w:i/>
          <w:sz w:val="24"/>
          <w:szCs w:val="24"/>
        </w:rPr>
      </w:pPr>
    </w:p>
    <w:p w:rsidR="004628D4" w:rsidRPr="007F681E" w:rsidRDefault="004628D4" w:rsidP="004628D4">
      <w:pPr>
        <w:spacing w:after="0"/>
        <w:jc w:val="left"/>
        <w:rPr>
          <w:rFonts w:ascii="Arial Narrow" w:hAnsi="Arial Narrow"/>
          <w:i/>
          <w:sz w:val="24"/>
          <w:szCs w:val="24"/>
        </w:rPr>
      </w:pPr>
    </w:p>
    <w:p w:rsidR="004628D4" w:rsidRDefault="004628D4" w:rsidP="004628D4">
      <w:pPr>
        <w:spacing w:after="0"/>
        <w:rPr>
          <w:rFonts w:ascii="Arial Narrow" w:hAnsi="Arial Narrow"/>
          <w:b/>
          <w:sz w:val="24"/>
          <w:szCs w:val="24"/>
        </w:rPr>
      </w:pPr>
      <w:r>
        <w:rPr>
          <w:rFonts w:ascii="Arial Narrow" w:hAnsi="Arial Narrow"/>
          <w:b/>
          <w:sz w:val="24"/>
          <w:szCs w:val="24"/>
        </w:rPr>
        <w:t>3</w:t>
      </w:r>
      <w:r w:rsidRPr="007F681E">
        <w:rPr>
          <w:rFonts w:ascii="Arial Narrow" w:hAnsi="Arial Narrow"/>
          <w:b/>
          <w:sz w:val="24"/>
          <w:szCs w:val="24"/>
        </w:rPr>
        <w:t>.1</w:t>
      </w:r>
      <w:r w:rsidRPr="007F681E">
        <w:rPr>
          <w:rFonts w:ascii="Arial Narrow" w:hAnsi="Arial Narrow"/>
          <w:b/>
          <w:sz w:val="24"/>
          <w:szCs w:val="24"/>
        </w:rPr>
        <w:tab/>
      </w:r>
      <w:r>
        <w:rPr>
          <w:rFonts w:ascii="Arial Narrow" w:hAnsi="Arial Narrow"/>
          <w:b/>
          <w:sz w:val="24"/>
          <w:szCs w:val="24"/>
        </w:rPr>
        <w:t>IMPLEMENTASI</w:t>
      </w:r>
      <w:r w:rsidRPr="007F681E">
        <w:rPr>
          <w:rFonts w:ascii="Arial Narrow" w:hAnsi="Arial Narrow"/>
          <w:b/>
          <w:sz w:val="24"/>
          <w:szCs w:val="24"/>
        </w:rPr>
        <w:t xml:space="preserve"> </w:t>
      </w:r>
      <w:r w:rsidR="00723225">
        <w:rPr>
          <w:rFonts w:ascii="Arial Narrow" w:hAnsi="Arial Narrow"/>
          <w:b/>
          <w:sz w:val="24"/>
          <w:szCs w:val="24"/>
        </w:rPr>
        <w:t>PROGRAM PEMINDAHAN ILMU (KTP) - KOMUNITI</w:t>
      </w:r>
    </w:p>
    <w:p w:rsidR="004628D4" w:rsidRDefault="004628D4" w:rsidP="004628D4">
      <w:pPr>
        <w:spacing w:after="0"/>
        <w:rPr>
          <w:rFonts w:ascii="Arial Narrow" w:hAnsi="Arial Narrow"/>
          <w:sz w:val="24"/>
          <w:szCs w:val="24"/>
        </w:rPr>
      </w:pPr>
    </w:p>
    <w:p w:rsidR="004628D4" w:rsidRPr="004628D4" w:rsidRDefault="004628D4" w:rsidP="004628D4">
      <w:pPr>
        <w:spacing w:after="0"/>
        <w:rPr>
          <w:rFonts w:ascii="Arial Narrow" w:hAnsi="Arial Narrow"/>
          <w:sz w:val="24"/>
          <w:szCs w:val="24"/>
        </w:rPr>
      </w:pPr>
    </w:p>
    <w:p w:rsidR="004628D4" w:rsidRPr="004628D4" w:rsidRDefault="004628D4" w:rsidP="004628D4">
      <w:pPr>
        <w:spacing w:after="0"/>
        <w:rPr>
          <w:rFonts w:ascii="Arial Narrow" w:hAnsi="Arial Narrow"/>
          <w:sz w:val="24"/>
          <w:szCs w:val="24"/>
        </w:rPr>
      </w:pPr>
      <w:r w:rsidRPr="004628D4">
        <w:rPr>
          <w:rFonts w:ascii="Arial Narrow" w:hAnsi="Arial Narrow"/>
          <w:sz w:val="24"/>
          <w:szCs w:val="24"/>
        </w:rPr>
        <w:t xml:space="preserve">Semua projek yang diluluskan di bawah Skim Geran KTP perlu dipantau dari aspek:- </w:t>
      </w:r>
    </w:p>
    <w:p w:rsidR="004628D4" w:rsidRPr="004628D4" w:rsidRDefault="004628D4" w:rsidP="004628D4">
      <w:pPr>
        <w:spacing w:after="0"/>
        <w:rPr>
          <w:rFonts w:ascii="Arial Narrow" w:hAnsi="Arial Narrow"/>
          <w:sz w:val="24"/>
          <w:szCs w:val="24"/>
        </w:rPr>
      </w:pPr>
    </w:p>
    <w:p w:rsidR="004628D4" w:rsidRPr="004628D4" w:rsidRDefault="004628D4" w:rsidP="004628D4">
      <w:pPr>
        <w:pStyle w:val="ListParagraph"/>
        <w:numPr>
          <w:ilvl w:val="0"/>
          <w:numId w:val="13"/>
        </w:numPr>
        <w:spacing w:after="0"/>
        <w:rPr>
          <w:rFonts w:ascii="Arial Narrow" w:hAnsi="Arial Narrow"/>
          <w:sz w:val="24"/>
          <w:szCs w:val="24"/>
        </w:rPr>
      </w:pPr>
      <w:r w:rsidRPr="004628D4">
        <w:rPr>
          <w:rFonts w:ascii="Arial Narrow" w:hAnsi="Arial Narrow"/>
          <w:sz w:val="24"/>
          <w:szCs w:val="24"/>
        </w:rPr>
        <w:t xml:space="preserve">Prestasi projek; dan </w:t>
      </w:r>
    </w:p>
    <w:p w:rsidR="004628D4" w:rsidRPr="004628D4" w:rsidRDefault="004628D4" w:rsidP="004628D4">
      <w:pPr>
        <w:spacing w:after="0"/>
        <w:rPr>
          <w:rFonts w:ascii="Arial Narrow" w:hAnsi="Arial Narrow"/>
          <w:sz w:val="24"/>
          <w:szCs w:val="24"/>
        </w:rPr>
      </w:pPr>
    </w:p>
    <w:p w:rsidR="004628D4" w:rsidRDefault="004628D4" w:rsidP="004628D4">
      <w:pPr>
        <w:pStyle w:val="ListParagraph"/>
        <w:numPr>
          <w:ilvl w:val="0"/>
          <w:numId w:val="13"/>
        </w:numPr>
        <w:spacing w:after="0"/>
        <w:rPr>
          <w:rFonts w:ascii="Arial Narrow" w:hAnsi="Arial Narrow"/>
          <w:sz w:val="24"/>
          <w:szCs w:val="24"/>
        </w:rPr>
      </w:pPr>
      <w:r w:rsidRPr="004628D4">
        <w:rPr>
          <w:rFonts w:ascii="Arial Narrow" w:hAnsi="Arial Narrow"/>
          <w:sz w:val="24"/>
          <w:szCs w:val="24"/>
        </w:rPr>
        <w:t>Prestasi kewangan.</w:t>
      </w:r>
    </w:p>
    <w:p w:rsidR="004628D4" w:rsidRPr="004628D4" w:rsidRDefault="004628D4" w:rsidP="004628D4">
      <w:pPr>
        <w:rPr>
          <w:rFonts w:ascii="Arial Narrow" w:hAnsi="Arial Narrow"/>
          <w:sz w:val="24"/>
          <w:szCs w:val="24"/>
        </w:rPr>
      </w:pPr>
    </w:p>
    <w:p w:rsidR="004628D4" w:rsidRDefault="004628D4" w:rsidP="004628D4">
      <w:pPr>
        <w:spacing w:after="0"/>
        <w:rPr>
          <w:rFonts w:ascii="Arial Narrow" w:hAnsi="Arial Narrow"/>
          <w:b/>
          <w:sz w:val="24"/>
          <w:szCs w:val="24"/>
        </w:rPr>
      </w:pPr>
      <w:r>
        <w:rPr>
          <w:rFonts w:ascii="Arial Narrow" w:hAnsi="Arial Narrow"/>
          <w:b/>
          <w:sz w:val="24"/>
          <w:szCs w:val="24"/>
        </w:rPr>
        <w:t>3</w:t>
      </w:r>
      <w:r w:rsidRPr="007F681E">
        <w:rPr>
          <w:rFonts w:ascii="Arial Narrow" w:hAnsi="Arial Narrow"/>
          <w:b/>
          <w:sz w:val="24"/>
          <w:szCs w:val="24"/>
        </w:rPr>
        <w:t>.</w:t>
      </w:r>
      <w:r>
        <w:rPr>
          <w:rFonts w:ascii="Arial Narrow" w:hAnsi="Arial Narrow"/>
          <w:b/>
          <w:sz w:val="24"/>
          <w:szCs w:val="24"/>
        </w:rPr>
        <w:t>2</w:t>
      </w:r>
      <w:r w:rsidRPr="007F681E">
        <w:rPr>
          <w:rFonts w:ascii="Arial Narrow" w:hAnsi="Arial Narrow"/>
          <w:b/>
          <w:sz w:val="24"/>
          <w:szCs w:val="24"/>
        </w:rPr>
        <w:tab/>
      </w:r>
      <w:r>
        <w:rPr>
          <w:rFonts w:ascii="Arial Narrow" w:hAnsi="Arial Narrow"/>
          <w:b/>
          <w:sz w:val="24"/>
          <w:szCs w:val="24"/>
        </w:rPr>
        <w:t>PENGAWALAN</w:t>
      </w:r>
      <w:r w:rsidRPr="007F681E">
        <w:rPr>
          <w:rFonts w:ascii="Arial Narrow" w:hAnsi="Arial Narrow"/>
          <w:b/>
          <w:sz w:val="24"/>
          <w:szCs w:val="24"/>
        </w:rPr>
        <w:t xml:space="preserve"> </w:t>
      </w:r>
      <w:r w:rsidR="00D76CB2">
        <w:rPr>
          <w:rFonts w:ascii="Arial Narrow" w:hAnsi="Arial Narrow"/>
          <w:b/>
          <w:sz w:val="24"/>
          <w:szCs w:val="24"/>
        </w:rPr>
        <w:t>KTP (KOMUNITI</w:t>
      </w:r>
      <w:r>
        <w:rPr>
          <w:rFonts w:ascii="Arial Narrow" w:hAnsi="Arial Narrow"/>
          <w:b/>
          <w:sz w:val="24"/>
          <w:szCs w:val="24"/>
        </w:rPr>
        <w:t>)</w:t>
      </w:r>
    </w:p>
    <w:p w:rsidR="004628D4" w:rsidRDefault="004628D4" w:rsidP="004628D4">
      <w:pPr>
        <w:spacing w:after="0"/>
        <w:rPr>
          <w:rFonts w:ascii="Arial Narrow" w:hAnsi="Arial Narrow"/>
          <w:sz w:val="24"/>
          <w:szCs w:val="24"/>
        </w:rPr>
      </w:pPr>
    </w:p>
    <w:p w:rsidR="0028194D" w:rsidRPr="00631842" w:rsidRDefault="0028194D" w:rsidP="0028194D">
      <w:pPr>
        <w:pStyle w:val="ListParagraph"/>
        <w:numPr>
          <w:ilvl w:val="0"/>
          <w:numId w:val="14"/>
        </w:numPr>
        <w:spacing w:after="0"/>
        <w:rPr>
          <w:rFonts w:ascii="Arial Narrow" w:hAnsi="Arial Narrow"/>
          <w:sz w:val="24"/>
          <w:szCs w:val="24"/>
        </w:rPr>
      </w:pPr>
      <w:r w:rsidRPr="00631842">
        <w:rPr>
          <w:rFonts w:ascii="Arial Narrow" w:hAnsi="Arial Narrow"/>
          <w:sz w:val="24"/>
          <w:szCs w:val="24"/>
        </w:rPr>
        <w:t>Setiap IPTA perlu mengisi dan menghantar kepada Urus Setia KTP, KPT (Universiti Sains Malaysia</w:t>
      </w:r>
      <w:r w:rsidRPr="004628D4">
        <w:rPr>
          <w:rFonts w:ascii="Arial Narrow" w:hAnsi="Arial Narrow"/>
          <w:sz w:val="24"/>
          <w:szCs w:val="24"/>
        </w:rPr>
        <w:t xml:space="preserve">) laporan prestasi dan kewangan projek program KTP </w:t>
      </w:r>
      <w:r w:rsidRPr="00631842">
        <w:rPr>
          <w:rFonts w:ascii="Arial Narrow" w:hAnsi="Arial Narrow"/>
          <w:sz w:val="24"/>
          <w:szCs w:val="24"/>
        </w:rPr>
        <w:t>menggunakan format IPTA masing-masing</w:t>
      </w:r>
      <w:r>
        <w:rPr>
          <w:rFonts w:ascii="Arial Narrow" w:hAnsi="Arial Narrow"/>
          <w:color w:val="FF0000"/>
          <w:sz w:val="24"/>
          <w:szCs w:val="24"/>
        </w:rPr>
        <w:t xml:space="preserve"> </w:t>
      </w:r>
      <w:r>
        <w:rPr>
          <w:rFonts w:ascii="Arial Narrow" w:hAnsi="Arial Narrow"/>
          <w:sz w:val="24"/>
          <w:szCs w:val="24"/>
        </w:rPr>
        <w:t>setiap 6 bulan oleh Ketua P</w:t>
      </w:r>
      <w:r w:rsidRPr="004628D4">
        <w:rPr>
          <w:rFonts w:ascii="Arial Narrow" w:hAnsi="Arial Narrow"/>
          <w:sz w:val="24"/>
          <w:szCs w:val="24"/>
        </w:rPr>
        <w:t>rogram yang disahkan oleh T</w:t>
      </w:r>
      <w:r>
        <w:rPr>
          <w:rFonts w:ascii="Arial Narrow" w:hAnsi="Arial Narrow"/>
          <w:sz w:val="24"/>
          <w:szCs w:val="24"/>
        </w:rPr>
        <w:t>imbalan Naib Canselor</w:t>
      </w:r>
      <w:r w:rsidRPr="004628D4">
        <w:rPr>
          <w:rFonts w:ascii="Arial Narrow" w:hAnsi="Arial Narrow"/>
          <w:sz w:val="24"/>
          <w:szCs w:val="24"/>
        </w:rPr>
        <w:t xml:space="preserve"> </w:t>
      </w:r>
      <w:r w:rsidRPr="00631842">
        <w:rPr>
          <w:rFonts w:ascii="Arial Narrow" w:hAnsi="Arial Narrow"/>
          <w:sz w:val="24"/>
          <w:szCs w:val="24"/>
        </w:rPr>
        <w:t xml:space="preserve">yang bertanggungjawab. </w:t>
      </w:r>
    </w:p>
    <w:p w:rsidR="0028194D" w:rsidRPr="004628D4" w:rsidRDefault="0028194D" w:rsidP="0028194D">
      <w:pPr>
        <w:spacing w:after="0"/>
        <w:rPr>
          <w:rFonts w:ascii="Arial Narrow" w:hAnsi="Arial Narrow"/>
          <w:sz w:val="24"/>
          <w:szCs w:val="24"/>
        </w:rPr>
      </w:pPr>
    </w:p>
    <w:p w:rsidR="0028194D" w:rsidRPr="00631842" w:rsidRDefault="0028194D" w:rsidP="0028194D">
      <w:pPr>
        <w:pStyle w:val="ListParagraph"/>
        <w:numPr>
          <w:ilvl w:val="0"/>
          <w:numId w:val="14"/>
        </w:numPr>
        <w:spacing w:after="0"/>
        <w:rPr>
          <w:rFonts w:ascii="Arial Narrow" w:hAnsi="Arial Narrow"/>
          <w:sz w:val="24"/>
          <w:szCs w:val="24"/>
        </w:rPr>
      </w:pPr>
      <w:r w:rsidRPr="00631842">
        <w:rPr>
          <w:rFonts w:ascii="Arial Narrow" w:hAnsi="Arial Narrow"/>
          <w:sz w:val="24"/>
          <w:szCs w:val="24"/>
        </w:rPr>
        <w:t xml:space="preserve">Laporan akhir program perlu dihantar dalam tempoh 3 bulan selepas projek disiapkan dengan menggunakan format IPT masing-masing. </w:t>
      </w:r>
    </w:p>
    <w:p w:rsidR="0028194D" w:rsidRPr="004628D4" w:rsidRDefault="0028194D" w:rsidP="0028194D">
      <w:pPr>
        <w:spacing w:after="0"/>
        <w:rPr>
          <w:rFonts w:ascii="Arial Narrow" w:hAnsi="Arial Narrow"/>
          <w:sz w:val="24"/>
          <w:szCs w:val="24"/>
        </w:rPr>
      </w:pPr>
    </w:p>
    <w:p w:rsidR="0028194D" w:rsidRPr="004628D4" w:rsidRDefault="0028194D" w:rsidP="0028194D">
      <w:pPr>
        <w:pStyle w:val="ListParagraph"/>
        <w:numPr>
          <w:ilvl w:val="0"/>
          <w:numId w:val="14"/>
        </w:numPr>
        <w:spacing w:after="0"/>
        <w:rPr>
          <w:rFonts w:ascii="Arial Narrow" w:hAnsi="Arial Narrow"/>
          <w:sz w:val="24"/>
          <w:szCs w:val="24"/>
        </w:rPr>
      </w:pPr>
      <w:r w:rsidRPr="004628D4">
        <w:rPr>
          <w:rFonts w:ascii="Arial Narrow" w:hAnsi="Arial Narrow"/>
          <w:sz w:val="24"/>
          <w:szCs w:val="24"/>
        </w:rPr>
        <w:t>Setiap Laporan mesti disertai juga laporan daripada pihak industri.</w:t>
      </w:r>
    </w:p>
    <w:p w:rsidR="0028194D" w:rsidRPr="004628D4" w:rsidRDefault="0028194D" w:rsidP="0028194D">
      <w:pPr>
        <w:spacing w:after="0"/>
        <w:rPr>
          <w:rFonts w:ascii="Arial Narrow" w:hAnsi="Arial Narrow"/>
          <w:sz w:val="24"/>
          <w:szCs w:val="24"/>
        </w:rPr>
      </w:pPr>
    </w:p>
    <w:p w:rsidR="0028194D" w:rsidRDefault="0028194D" w:rsidP="0028194D">
      <w:pPr>
        <w:pStyle w:val="ListParagraph"/>
        <w:numPr>
          <w:ilvl w:val="0"/>
          <w:numId w:val="14"/>
        </w:numPr>
        <w:spacing w:after="0"/>
        <w:rPr>
          <w:rFonts w:ascii="Arial Narrow" w:hAnsi="Arial Narrow"/>
          <w:sz w:val="24"/>
          <w:szCs w:val="24"/>
        </w:rPr>
      </w:pPr>
      <w:r w:rsidRPr="004628D4">
        <w:rPr>
          <w:rFonts w:ascii="Arial Narrow" w:hAnsi="Arial Narrow"/>
          <w:sz w:val="24"/>
          <w:szCs w:val="24"/>
        </w:rPr>
        <w:t>Bagi Laporan Prestasi Projek Program mengikut milestone sahaja.</w:t>
      </w:r>
    </w:p>
    <w:p w:rsidR="00791040" w:rsidRPr="00791040" w:rsidRDefault="00791040" w:rsidP="00791040">
      <w:pPr>
        <w:pStyle w:val="ListParagraph"/>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Pr="007F681E" w:rsidRDefault="00791040" w:rsidP="00791040">
      <w:pPr>
        <w:spacing w:after="0"/>
        <w:jc w:val="left"/>
        <w:rPr>
          <w:rFonts w:ascii="Arial Narrow" w:hAnsi="Arial Narrow"/>
          <w:b/>
          <w:sz w:val="24"/>
          <w:szCs w:val="24"/>
        </w:rPr>
      </w:pPr>
      <w:r w:rsidRPr="007F681E">
        <w:rPr>
          <w:rFonts w:ascii="Arial Narrow" w:hAnsi="Arial Narrow"/>
          <w:b/>
          <w:sz w:val="24"/>
          <w:szCs w:val="24"/>
        </w:rPr>
        <w:lastRenderedPageBreak/>
        <w:t xml:space="preserve">BAHAGIAN </w:t>
      </w:r>
      <w:r>
        <w:rPr>
          <w:rFonts w:ascii="Arial Narrow" w:hAnsi="Arial Narrow"/>
          <w:b/>
          <w:sz w:val="24"/>
          <w:szCs w:val="24"/>
        </w:rPr>
        <w:t>4</w:t>
      </w:r>
    </w:p>
    <w:p w:rsidR="00791040" w:rsidRDefault="00791040" w:rsidP="00791040">
      <w:pPr>
        <w:spacing w:after="0"/>
        <w:jc w:val="left"/>
        <w:rPr>
          <w:rFonts w:ascii="Arial Narrow" w:hAnsi="Arial Narrow"/>
          <w:i/>
          <w:sz w:val="24"/>
          <w:szCs w:val="24"/>
        </w:rPr>
      </w:pPr>
      <w:r>
        <w:rPr>
          <w:rFonts w:ascii="Arial Narrow" w:hAnsi="Arial Narrow"/>
          <w:i/>
          <w:sz w:val="24"/>
          <w:szCs w:val="24"/>
        </w:rPr>
        <w:t>Keputusan</w:t>
      </w:r>
    </w:p>
    <w:p w:rsidR="00791040" w:rsidRDefault="00791040" w:rsidP="00791040">
      <w:pPr>
        <w:spacing w:after="0"/>
        <w:jc w:val="left"/>
        <w:rPr>
          <w:rFonts w:ascii="Arial Narrow" w:hAnsi="Arial Narrow"/>
          <w:i/>
          <w:sz w:val="24"/>
          <w:szCs w:val="24"/>
        </w:rPr>
      </w:pPr>
    </w:p>
    <w:p w:rsidR="00791040" w:rsidRPr="007F681E" w:rsidRDefault="00791040" w:rsidP="00791040">
      <w:pPr>
        <w:spacing w:after="0"/>
        <w:jc w:val="left"/>
        <w:rPr>
          <w:rFonts w:ascii="Arial Narrow" w:hAnsi="Arial Narrow"/>
          <w:i/>
          <w:sz w:val="24"/>
          <w:szCs w:val="24"/>
        </w:rPr>
      </w:pPr>
    </w:p>
    <w:p w:rsidR="00723225" w:rsidRDefault="00791040" w:rsidP="00723225">
      <w:pPr>
        <w:spacing w:after="0"/>
        <w:ind w:left="720" w:hanging="720"/>
        <w:rPr>
          <w:rFonts w:ascii="Arial Narrow" w:hAnsi="Arial Narrow"/>
          <w:b/>
          <w:sz w:val="24"/>
          <w:szCs w:val="24"/>
        </w:rPr>
      </w:pPr>
      <w:r>
        <w:rPr>
          <w:rFonts w:ascii="Arial Narrow" w:hAnsi="Arial Narrow"/>
          <w:b/>
          <w:sz w:val="24"/>
          <w:szCs w:val="24"/>
        </w:rPr>
        <w:t>4</w:t>
      </w:r>
      <w:r w:rsidRPr="007F681E">
        <w:rPr>
          <w:rFonts w:ascii="Arial Narrow" w:hAnsi="Arial Narrow"/>
          <w:b/>
          <w:sz w:val="24"/>
          <w:szCs w:val="24"/>
        </w:rPr>
        <w:t>.1</w:t>
      </w:r>
      <w:r w:rsidRPr="007F681E">
        <w:rPr>
          <w:rFonts w:ascii="Arial Narrow" w:hAnsi="Arial Narrow"/>
          <w:b/>
          <w:sz w:val="24"/>
          <w:szCs w:val="24"/>
        </w:rPr>
        <w:tab/>
      </w:r>
      <w:r>
        <w:rPr>
          <w:rFonts w:ascii="Arial Narrow" w:hAnsi="Arial Narrow"/>
          <w:b/>
          <w:sz w:val="24"/>
          <w:szCs w:val="24"/>
        </w:rPr>
        <w:t xml:space="preserve">PEMBERITAHUAN KEPUTUSAN DAN PENGAGIHAN </w:t>
      </w:r>
      <w:r w:rsidR="00723225">
        <w:rPr>
          <w:rFonts w:ascii="Arial Narrow" w:hAnsi="Arial Narrow"/>
          <w:b/>
          <w:sz w:val="24"/>
          <w:szCs w:val="24"/>
        </w:rPr>
        <w:t>SKIM GERAN PROGRAM PERPINDAHAN ILMU (</w:t>
      </w:r>
      <w:r w:rsidR="00723225" w:rsidRPr="007F681E">
        <w:rPr>
          <w:rFonts w:ascii="Arial Narrow" w:hAnsi="Arial Narrow"/>
          <w:b/>
          <w:sz w:val="24"/>
          <w:szCs w:val="24"/>
        </w:rPr>
        <w:t>KTP</w:t>
      </w:r>
      <w:r w:rsidR="00723225">
        <w:rPr>
          <w:rFonts w:ascii="Arial Narrow" w:hAnsi="Arial Narrow"/>
          <w:b/>
          <w:sz w:val="24"/>
          <w:szCs w:val="24"/>
        </w:rPr>
        <w:t>) - INDUSTRI</w:t>
      </w:r>
    </w:p>
    <w:p w:rsidR="00791040" w:rsidRDefault="00791040" w:rsidP="00791040">
      <w:pPr>
        <w:spacing w:after="0"/>
        <w:rPr>
          <w:rFonts w:ascii="Arial Narrow" w:hAnsi="Arial Narrow"/>
          <w:b/>
          <w:sz w:val="24"/>
          <w:szCs w:val="24"/>
        </w:rPr>
      </w:pPr>
    </w:p>
    <w:p w:rsidR="00791040" w:rsidRDefault="00791040" w:rsidP="00791040">
      <w:pPr>
        <w:spacing w:after="0"/>
        <w:rPr>
          <w:rFonts w:ascii="Arial Narrow" w:hAnsi="Arial Narrow"/>
          <w:b/>
          <w:sz w:val="24"/>
          <w:szCs w:val="24"/>
        </w:rPr>
      </w:pPr>
    </w:p>
    <w:p w:rsidR="00791040" w:rsidRPr="00791040" w:rsidRDefault="00791040" w:rsidP="00791040">
      <w:pPr>
        <w:pStyle w:val="ListParagraph"/>
        <w:numPr>
          <w:ilvl w:val="0"/>
          <w:numId w:val="15"/>
        </w:numPr>
        <w:spacing w:after="0"/>
        <w:rPr>
          <w:rFonts w:ascii="Arial Narrow" w:hAnsi="Arial Narrow"/>
          <w:sz w:val="24"/>
          <w:szCs w:val="24"/>
        </w:rPr>
      </w:pPr>
      <w:r w:rsidRPr="00791040">
        <w:rPr>
          <w:rFonts w:ascii="Arial Narrow" w:hAnsi="Arial Narrow"/>
          <w:sz w:val="24"/>
          <w:szCs w:val="24"/>
        </w:rPr>
        <w:t xml:space="preserve">Surat kelulusan Projek akan disampaikan kepada Naib Canselor IPT dan sesalinan </w:t>
      </w:r>
      <w:r>
        <w:rPr>
          <w:rFonts w:ascii="Arial Narrow" w:hAnsi="Arial Narrow"/>
          <w:sz w:val="24"/>
          <w:szCs w:val="24"/>
        </w:rPr>
        <w:t>surat kelulusan akan dimajukan Ketua P</w:t>
      </w:r>
      <w:r w:rsidRPr="00791040">
        <w:rPr>
          <w:rFonts w:ascii="Arial Narrow" w:hAnsi="Arial Narrow"/>
          <w:sz w:val="24"/>
          <w:szCs w:val="24"/>
        </w:rPr>
        <w:t>rogram.</w:t>
      </w:r>
    </w:p>
    <w:p w:rsidR="00791040" w:rsidRPr="00791040" w:rsidRDefault="00791040" w:rsidP="00791040">
      <w:pPr>
        <w:spacing w:after="0"/>
        <w:rPr>
          <w:rFonts w:ascii="Arial Narrow" w:hAnsi="Arial Narrow"/>
          <w:sz w:val="24"/>
          <w:szCs w:val="24"/>
        </w:rPr>
      </w:pPr>
    </w:p>
    <w:p w:rsidR="00791040" w:rsidRPr="00791040" w:rsidRDefault="00791040" w:rsidP="00791040">
      <w:pPr>
        <w:pStyle w:val="ListParagraph"/>
        <w:numPr>
          <w:ilvl w:val="0"/>
          <w:numId w:val="15"/>
        </w:numPr>
        <w:spacing w:after="0"/>
        <w:rPr>
          <w:rFonts w:ascii="Arial Narrow" w:hAnsi="Arial Narrow"/>
          <w:sz w:val="24"/>
          <w:szCs w:val="24"/>
        </w:rPr>
      </w:pPr>
      <w:r w:rsidRPr="00791040">
        <w:rPr>
          <w:rFonts w:ascii="Arial Narrow" w:hAnsi="Arial Narrow"/>
          <w:sz w:val="24"/>
          <w:szCs w:val="24"/>
        </w:rPr>
        <w:t>Pembayaran akan dibuat oleh KPT kepada IPT</w:t>
      </w:r>
      <w:r>
        <w:rPr>
          <w:rFonts w:ascii="Arial Narrow" w:hAnsi="Arial Narrow"/>
          <w:sz w:val="24"/>
          <w:szCs w:val="24"/>
        </w:rPr>
        <w:t>A</w:t>
      </w:r>
      <w:r w:rsidRPr="00791040">
        <w:rPr>
          <w:rFonts w:ascii="Arial Narrow" w:hAnsi="Arial Narrow"/>
          <w:sz w:val="24"/>
          <w:szCs w:val="24"/>
        </w:rPr>
        <w:t xml:space="preserve"> setelah surat kelulusan KTP dikeluarkan berdasarkan jumlah peruntukan yang diluluskan </w:t>
      </w:r>
      <w:r>
        <w:rPr>
          <w:rFonts w:ascii="Arial Narrow" w:hAnsi="Arial Narrow"/>
          <w:sz w:val="24"/>
          <w:szCs w:val="24"/>
        </w:rPr>
        <w:t>oleh Majlis</w:t>
      </w:r>
      <w:r w:rsidRPr="00791040">
        <w:rPr>
          <w:rFonts w:ascii="Arial Narrow" w:hAnsi="Arial Narrow"/>
          <w:sz w:val="24"/>
          <w:szCs w:val="24"/>
        </w:rPr>
        <w:t xml:space="preserve"> KTP.</w:t>
      </w: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p>
    <w:p w:rsidR="00791040" w:rsidRPr="007F681E" w:rsidRDefault="00791040" w:rsidP="00791040">
      <w:pPr>
        <w:spacing w:after="0"/>
        <w:jc w:val="left"/>
        <w:rPr>
          <w:rFonts w:ascii="Arial Narrow" w:hAnsi="Arial Narrow"/>
          <w:b/>
          <w:sz w:val="24"/>
          <w:szCs w:val="24"/>
        </w:rPr>
      </w:pPr>
      <w:r w:rsidRPr="007F681E">
        <w:rPr>
          <w:rFonts w:ascii="Arial Narrow" w:hAnsi="Arial Narrow"/>
          <w:b/>
          <w:sz w:val="24"/>
          <w:szCs w:val="24"/>
        </w:rPr>
        <w:lastRenderedPageBreak/>
        <w:t xml:space="preserve">BAHAGIAN </w:t>
      </w:r>
      <w:r>
        <w:rPr>
          <w:rFonts w:ascii="Arial Narrow" w:hAnsi="Arial Narrow"/>
          <w:b/>
          <w:sz w:val="24"/>
          <w:szCs w:val="24"/>
        </w:rPr>
        <w:t>5</w:t>
      </w:r>
    </w:p>
    <w:p w:rsidR="00791040" w:rsidRDefault="00791040" w:rsidP="00791040">
      <w:pPr>
        <w:spacing w:after="0"/>
        <w:jc w:val="left"/>
        <w:rPr>
          <w:rFonts w:ascii="Arial Narrow" w:hAnsi="Arial Narrow"/>
          <w:i/>
          <w:sz w:val="24"/>
          <w:szCs w:val="24"/>
        </w:rPr>
      </w:pPr>
      <w:r>
        <w:rPr>
          <w:rFonts w:ascii="Arial Narrow" w:hAnsi="Arial Narrow"/>
          <w:i/>
          <w:sz w:val="24"/>
          <w:szCs w:val="24"/>
        </w:rPr>
        <w:t>Lain-lain</w:t>
      </w:r>
    </w:p>
    <w:p w:rsidR="00791040" w:rsidRDefault="00791040" w:rsidP="00791040">
      <w:pPr>
        <w:spacing w:after="0"/>
        <w:jc w:val="left"/>
        <w:rPr>
          <w:rFonts w:ascii="Arial Narrow" w:hAnsi="Arial Narrow"/>
          <w:i/>
          <w:sz w:val="24"/>
          <w:szCs w:val="24"/>
        </w:rPr>
      </w:pPr>
    </w:p>
    <w:p w:rsidR="00791040" w:rsidRPr="007F681E" w:rsidRDefault="00791040" w:rsidP="00791040">
      <w:pPr>
        <w:spacing w:after="0"/>
        <w:jc w:val="left"/>
        <w:rPr>
          <w:rFonts w:ascii="Arial Narrow" w:hAnsi="Arial Narrow"/>
          <w:i/>
          <w:sz w:val="24"/>
          <w:szCs w:val="24"/>
        </w:rPr>
      </w:pPr>
    </w:p>
    <w:p w:rsidR="00791040" w:rsidRDefault="00791040" w:rsidP="00791040">
      <w:pPr>
        <w:spacing w:after="0"/>
        <w:rPr>
          <w:rFonts w:ascii="Arial Narrow" w:hAnsi="Arial Narrow"/>
          <w:b/>
          <w:sz w:val="24"/>
          <w:szCs w:val="24"/>
        </w:rPr>
      </w:pPr>
      <w:r>
        <w:rPr>
          <w:rFonts w:ascii="Arial Narrow" w:hAnsi="Arial Narrow"/>
          <w:b/>
          <w:sz w:val="24"/>
          <w:szCs w:val="24"/>
        </w:rPr>
        <w:t>5</w:t>
      </w:r>
      <w:r w:rsidRPr="007F681E">
        <w:rPr>
          <w:rFonts w:ascii="Arial Narrow" w:hAnsi="Arial Narrow"/>
          <w:b/>
          <w:sz w:val="24"/>
          <w:szCs w:val="24"/>
        </w:rPr>
        <w:t>.1</w:t>
      </w:r>
      <w:r w:rsidRPr="007F681E">
        <w:rPr>
          <w:rFonts w:ascii="Arial Narrow" w:hAnsi="Arial Narrow"/>
          <w:b/>
          <w:sz w:val="24"/>
          <w:szCs w:val="24"/>
        </w:rPr>
        <w:tab/>
      </w:r>
      <w:r w:rsidRPr="00791040">
        <w:rPr>
          <w:rFonts w:ascii="Arial Narrow" w:hAnsi="Arial Narrow"/>
          <w:b/>
          <w:sz w:val="24"/>
          <w:szCs w:val="24"/>
        </w:rPr>
        <w:t>KETUA PROGRAM BERHENTI BERTUGAS DI IPT / BERPINDAH IPT</w:t>
      </w:r>
    </w:p>
    <w:p w:rsidR="00791040" w:rsidRDefault="00791040" w:rsidP="00791040">
      <w:pPr>
        <w:spacing w:after="0"/>
        <w:rPr>
          <w:rFonts w:ascii="Arial Narrow" w:hAnsi="Arial Narrow"/>
          <w:sz w:val="24"/>
          <w:szCs w:val="24"/>
        </w:rPr>
      </w:pPr>
    </w:p>
    <w:p w:rsidR="00791040" w:rsidRDefault="00791040" w:rsidP="00791040">
      <w:pPr>
        <w:spacing w:after="0"/>
        <w:rPr>
          <w:rFonts w:ascii="Arial Narrow" w:hAnsi="Arial Narrow"/>
          <w:sz w:val="24"/>
          <w:szCs w:val="24"/>
        </w:rPr>
      </w:pPr>
      <w:r w:rsidRPr="00791040">
        <w:rPr>
          <w:rFonts w:ascii="Arial Narrow" w:hAnsi="Arial Narrow"/>
          <w:sz w:val="24"/>
          <w:szCs w:val="24"/>
        </w:rPr>
        <w:t>Geran KTP diluluskan dan diperakukan untuk sesebuah IPT</w:t>
      </w:r>
      <w:r>
        <w:rPr>
          <w:rFonts w:ascii="Arial Narrow" w:hAnsi="Arial Narrow"/>
          <w:sz w:val="24"/>
          <w:szCs w:val="24"/>
        </w:rPr>
        <w:t>A</w:t>
      </w:r>
      <w:r w:rsidRPr="00791040">
        <w:rPr>
          <w:rFonts w:ascii="Arial Narrow" w:hAnsi="Arial Narrow"/>
          <w:sz w:val="24"/>
          <w:szCs w:val="24"/>
        </w:rPr>
        <w:t>. Jika berlaku seperti perenggan 5.1, geran tersebut masih di bawah kawal selia IPT</w:t>
      </w:r>
      <w:r>
        <w:rPr>
          <w:rFonts w:ascii="Arial Narrow" w:hAnsi="Arial Narrow"/>
          <w:sz w:val="24"/>
          <w:szCs w:val="24"/>
        </w:rPr>
        <w:t>A</w:t>
      </w:r>
      <w:r w:rsidRPr="00791040">
        <w:rPr>
          <w:rFonts w:ascii="Arial Narrow" w:hAnsi="Arial Narrow"/>
          <w:sz w:val="24"/>
          <w:szCs w:val="24"/>
        </w:rPr>
        <w:t xml:space="preserve"> yang diperakukan. Dengan itu, keputusan terhadap IPT</w:t>
      </w:r>
      <w:r>
        <w:rPr>
          <w:rFonts w:ascii="Arial Narrow" w:hAnsi="Arial Narrow"/>
          <w:sz w:val="24"/>
          <w:szCs w:val="24"/>
        </w:rPr>
        <w:t>A</w:t>
      </w:r>
      <w:r w:rsidRPr="00791040">
        <w:rPr>
          <w:rFonts w:ascii="Arial Narrow" w:hAnsi="Arial Narrow"/>
          <w:sz w:val="24"/>
          <w:szCs w:val="24"/>
        </w:rPr>
        <w:t xml:space="preserve"> tersebut akan digunapakai.</w:t>
      </w: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791040">
      <w:pPr>
        <w:spacing w:after="0"/>
        <w:rPr>
          <w:rFonts w:ascii="Arial Narrow" w:hAnsi="Arial Narrow"/>
          <w:sz w:val="24"/>
          <w:szCs w:val="24"/>
        </w:rPr>
      </w:pPr>
    </w:p>
    <w:p w:rsidR="00D14D45" w:rsidRDefault="00D14D45" w:rsidP="00E24291">
      <w:pPr>
        <w:spacing w:after="0"/>
        <w:jc w:val="center"/>
        <w:rPr>
          <w:rFonts w:ascii="Arial Narrow" w:hAnsi="Arial Narrow"/>
          <w:b/>
          <w:sz w:val="24"/>
          <w:szCs w:val="24"/>
        </w:rPr>
      </w:pPr>
      <w:r>
        <w:rPr>
          <w:rFonts w:ascii="Arial Narrow" w:hAnsi="Arial Narrow"/>
          <w:b/>
          <w:sz w:val="24"/>
          <w:szCs w:val="24"/>
        </w:rPr>
        <w:lastRenderedPageBreak/>
        <w:t>GLOSARI</w:t>
      </w:r>
    </w:p>
    <w:p w:rsidR="00E24291" w:rsidRDefault="00E24291" w:rsidP="00E24291">
      <w:pPr>
        <w:spacing w:after="0"/>
        <w:jc w:val="center"/>
        <w:rPr>
          <w:rFonts w:ascii="Arial Narrow" w:hAnsi="Arial Narrow"/>
          <w:b/>
          <w:sz w:val="24"/>
          <w:szCs w:val="24"/>
        </w:rPr>
      </w:pPr>
    </w:p>
    <w:p w:rsidR="00E24291" w:rsidRDefault="00E24291" w:rsidP="00E24291">
      <w:pPr>
        <w:spacing w:after="0"/>
        <w:jc w:val="center"/>
        <w:rPr>
          <w:rFonts w:ascii="Arial Narrow" w:hAnsi="Arial Narrow"/>
          <w:b/>
          <w:sz w:val="24"/>
          <w:szCs w:val="24"/>
        </w:rPr>
      </w:pPr>
    </w:p>
    <w:p w:rsidR="00E24291" w:rsidRPr="00E22863" w:rsidRDefault="00E24291" w:rsidP="00E24291">
      <w:pPr>
        <w:spacing w:after="0"/>
        <w:jc w:val="left"/>
        <w:rPr>
          <w:rFonts w:ascii="Arial Narrow" w:hAnsi="Arial Narrow"/>
          <w:b/>
          <w:sz w:val="24"/>
          <w:szCs w:val="24"/>
        </w:rPr>
      </w:pPr>
      <w:r w:rsidRPr="00E22863">
        <w:rPr>
          <w:rFonts w:ascii="Arial Narrow" w:hAnsi="Arial Narrow"/>
          <w:b/>
          <w:sz w:val="24"/>
          <w:szCs w:val="24"/>
        </w:rPr>
        <w:t xml:space="preserve">Definasi </w:t>
      </w:r>
      <w:r w:rsidRPr="00E22863">
        <w:rPr>
          <w:rFonts w:ascii="Arial Narrow" w:hAnsi="Arial Narrow"/>
          <w:b/>
          <w:sz w:val="24"/>
          <w:szCs w:val="24"/>
          <w:u w:val="single"/>
        </w:rPr>
        <w:t>Graduate Intern*</w:t>
      </w:r>
    </w:p>
    <w:p w:rsidR="00D14D45" w:rsidRDefault="00D14D45" w:rsidP="00791040">
      <w:pPr>
        <w:spacing w:after="0"/>
        <w:rPr>
          <w:rFonts w:ascii="Arial Narrow" w:hAnsi="Arial Narrow"/>
          <w:sz w:val="24"/>
          <w:szCs w:val="24"/>
        </w:rPr>
      </w:pPr>
    </w:p>
    <w:p w:rsidR="00D14D45" w:rsidRDefault="00E24291" w:rsidP="00791040">
      <w:pPr>
        <w:spacing w:after="0"/>
        <w:rPr>
          <w:rFonts w:ascii="Arial Narrow" w:hAnsi="Arial Narrow"/>
          <w:sz w:val="24"/>
          <w:szCs w:val="24"/>
        </w:rPr>
      </w:pPr>
      <w:r>
        <w:rPr>
          <w:rFonts w:ascii="Arial Narrow" w:hAnsi="Arial Narrow"/>
          <w:sz w:val="24"/>
          <w:szCs w:val="24"/>
        </w:rPr>
        <w:t>Graduate Intern boleh didefinasikan sebagai:</w:t>
      </w:r>
    </w:p>
    <w:p w:rsidR="00E24291" w:rsidRDefault="00E24291" w:rsidP="00791040">
      <w:pPr>
        <w:spacing w:after="0"/>
        <w:rPr>
          <w:rFonts w:ascii="Arial Narrow" w:hAnsi="Arial Narrow"/>
          <w:sz w:val="24"/>
          <w:szCs w:val="24"/>
        </w:rPr>
      </w:pPr>
    </w:p>
    <w:p w:rsidR="00EF1CF0" w:rsidRPr="00EF1CF0" w:rsidRDefault="00E24291" w:rsidP="00E24291">
      <w:pPr>
        <w:pStyle w:val="ListParagraph"/>
        <w:numPr>
          <w:ilvl w:val="0"/>
          <w:numId w:val="18"/>
        </w:numPr>
        <w:spacing w:after="0"/>
        <w:jc w:val="left"/>
        <w:textAlignment w:val="top"/>
        <w:rPr>
          <w:rFonts w:ascii="Arial Narrow" w:eastAsia="Times New Roman" w:hAnsi="Arial Narrow" w:cs="Arial"/>
          <w:color w:val="888888"/>
          <w:sz w:val="24"/>
          <w:szCs w:val="24"/>
        </w:rPr>
      </w:pPr>
      <w:r w:rsidRPr="00E24291">
        <w:rPr>
          <w:rFonts w:ascii="Arial Narrow" w:eastAsia="Times New Roman" w:hAnsi="Arial Narrow" w:cs="Arial"/>
          <w:color w:val="000000"/>
          <w:sz w:val="24"/>
          <w:szCs w:val="24"/>
          <w:lang w:val="ms-MY"/>
        </w:rPr>
        <w:t>Pelajar yang memenuhi syarat-syarat seperti berikut.</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00EF1CF0">
        <w:rPr>
          <w:rFonts w:ascii="Arial Narrow" w:eastAsia="Times New Roman" w:hAnsi="Arial Narrow" w:cs="Arial"/>
          <w:color w:val="000000"/>
          <w:sz w:val="24"/>
          <w:szCs w:val="24"/>
          <w:lang w:val="ms-MY"/>
        </w:rPr>
        <w:t xml:space="preserve">i. </w:t>
      </w:r>
      <w:r w:rsidRPr="00E24291">
        <w:rPr>
          <w:rFonts w:ascii="Arial Narrow" w:eastAsia="Times New Roman" w:hAnsi="Arial Narrow" w:cs="Arial"/>
          <w:color w:val="000000"/>
          <w:sz w:val="24"/>
          <w:szCs w:val="24"/>
          <w:lang w:val="ms-MY"/>
        </w:rPr>
        <w:t xml:space="preserve">Ditakrifkan sebagai mahasiswa berdaftar </w:t>
      </w:r>
      <w:r w:rsidR="00EF1CF0">
        <w:rPr>
          <w:rFonts w:ascii="Arial Narrow" w:eastAsia="Times New Roman" w:hAnsi="Arial Narrow" w:cs="Arial"/>
          <w:color w:val="000000"/>
          <w:sz w:val="24"/>
          <w:szCs w:val="24"/>
          <w:lang w:val="ms-MY"/>
        </w:rPr>
        <w:t>sepenuh masa</w:t>
      </w:r>
      <w:r w:rsidRPr="00E24291">
        <w:rPr>
          <w:rFonts w:ascii="Arial Narrow" w:eastAsia="Times New Roman" w:hAnsi="Arial Narrow" w:cs="Arial"/>
          <w:color w:val="000000"/>
          <w:sz w:val="24"/>
          <w:szCs w:val="24"/>
          <w:lang w:val="ms-MY"/>
        </w:rPr>
        <w:t xml:space="preserve"> IPTA (</w:t>
      </w:r>
      <w:r w:rsidR="00EF1CF0">
        <w:rPr>
          <w:rFonts w:ascii="Arial Narrow" w:eastAsia="Times New Roman" w:hAnsi="Arial Narrow" w:cs="Arial"/>
          <w:color w:val="000000"/>
          <w:sz w:val="24"/>
          <w:szCs w:val="24"/>
          <w:lang w:val="ms-MY"/>
        </w:rPr>
        <w:t>siswazah</w:t>
      </w:r>
      <w:r w:rsidRPr="00E24291">
        <w:rPr>
          <w:rFonts w:ascii="Arial Narrow" w:eastAsia="Times New Roman" w:hAnsi="Arial Narrow" w:cs="Arial"/>
          <w:color w:val="000000"/>
          <w:sz w:val="24"/>
          <w:szCs w:val="24"/>
          <w:lang w:val="ms-MY"/>
        </w:rPr>
        <w:t xml:space="preserve"> atau pasca </w:t>
      </w:r>
      <w:r w:rsidR="00EF1CF0">
        <w:rPr>
          <w:rFonts w:ascii="Arial Narrow" w:eastAsia="Times New Roman" w:hAnsi="Arial Narrow" w:cs="Arial"/>
          <w:color w:val="000000"/>
          <w:sz w:val="24"/>
          <w:szCs w:val="24"/>
          <w:lang w:val="ms-MY"/>
        </w:rPr>
        <w:t>siswazah</w:t>
      </w:r>
      <w:r w:rsidRPr="00E24291">
        <w:rPr>
          <w:rFonts w:ascii="Arial Narrow" w:eastAsia="Times New Roman" w:hAnsi="Arial Narrow" w:cs="Arial"/>
          <w:color w:val="000000"/>
          <w:sz w:val="24"/>
          <w:szCs w:val="24"/>
          <w:lang w:val="ms-MY"/>
        </w:rPr>
        <w:t xml:space="preserve">), </w:t>
      </w:r>
      <w:r w:rsidR="00EF1CF0">
        <w:rPr>
          <w:rFonts w:ascii="Arial Narrow" w:eastAsia="Times New Roman" w:hAnsi="Arial Narrow" w:cs="Arial"/>
          <w:color w:val="000000"/>
          <w:sz w:val="24"/>
          <w:szCs w:val="24"/>
          <w:lang w:val="ms-MY"/>
        </w:rPr>
        <w:t>mengikuti program ijazah</w:t>
      </w:r>
      <w:r w:rsidRPr="00E24291">
        <w:rPr>
          <w:rFonts w:ascii="Arial Narrow" w:eastAsia="Times New Roman" w:hAnsi="Arial Narrow" w:cs="Arial"/>
          <w:color w:val="000000"/>
          <w:sz w:val="24"/>
          <w:szCs w:val="24"/>
          <w:lang w:val="ms-MY"/>
        </w:rPr>
        <w:t xml:space="preserve"> tetapi tidak diploma.</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i/>
          <w:color w:val="000000"/>
          <w:sz w:val="24"/>
          <w:szCs w:val="24"/>
          <w:lang w:val="ms-MY"/>
        </w:rPr>
        <w:t>dan,</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00EF1CF0">
        <w:rPr>
          <w:rFonts w:ascii="Arial Narrow" w:eastAsia="Times New Roman" w:hAnsi="Arial Narrow" w:cs="Arial"/>
          <w:color w:val="000000"/>
          <w:sz w:val="24"/>
          <w:szCs w:val="24"/>
          <w:lang w:val="ms-MY"/>
        </w:rPr>
        <w:t xml:space="preserve">ii. </w:t>
      </w:r>
      <w:r w:rsidRPr="00E24291">
        <w:rPr>
          <w:rFonts w:ascii="Arial Narrow" w:eastAsia="Times New Roman" w:hAnsi="Arial Narrow" w:cs="Arial"/>
          <w:color w:val="000000"/>
          <w:sz w:val="24"/>
          <w:szCs w:val="24"/>
          <w:lang w:val="ms-MY"/>
        </w:rPr>
        <w:t>Warga Negara Malaysia</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i/>
          <w:color w:val="000000"/>
          <w:sz w:val="24"/>
          <w:szCs w:val="24"/>
          <w:lang w:val="ms-MY"/>
        </w:rPr>
        <w:t>dan,</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00EF1CF0">
        <w:rPr>
          <w:rFonts w:ascii="Arial Narrow" w:eastAsia="Times New Roman" w:hAnsi="Arial Narrow" w:cs="Arial"/>
          <w:color w:val="000000"/>
          <w:sz w:val="24"/>
          <w:szCs w:val="24"/>
          <w:lang w:val="ms-MY"/>
        </w:rPr>
        <w:t xml:space="preserve">iii. </w:t>
      </w:r>
      <w:r w:rsidRPr="00E24291">
        <w:rPr>
          <w:rFonts w:ascii="Arial Narrow" w:eastAsia="Times New Roman" w:hAnsi="Arial Narrow" w:cs="Arial"/>
          <w:color w:val="000000"/>
          <w:sz w:val="24"/>
          <w:szCs w:val="24"/>
          <w:lang w:val="ms-MY"/>
        </w:rPr>
        <w:t xml:space="preserve">Belum menghadapi tindakan disiplin atau proses oleh </w:t>
      </w:r>
      <w:r w:rsidR="00EF1CF0">
        <w:rPr>
          <w:rFonts w:ascii="Arial Narrow" w:eastAsia="Times New Roman" w:hAnsi="Arial Narrow" w:cs="Arial"/>
          <w:color w:val="000000"/>
          <w:sz w:val="24"/>
          <w:szCs w:val="24"/>
          <w:lang w:val="ms-MY"/>
        </w:rPr>
        <w:t>U</w:t>
      </w:r>
      <w:r w:rsidRPr="00E24291">
        <w:rPr>
          <w:rFonts w:ascii="Arial Narrow" w:eastAsia="Times New Roman" w:hAnsi="Arial Narrow" w:cs="Arial"/>
          <w:color w:val="000000"/>
          <w:sz w:val="24"/>
          <w:szCs w:val="24"/>
          <w:lang w:val="ms-MY"/>
        </w:rPr>
        <w:t>niversiti atau mahkamah di Malaysia atau negara-negara lain</w:t>
      </w:r>
      <w:r w:rsidR="00EF1CF0">
        <w:rPr>
          <w:rFonts w:ascii="Arial Narrow" w:eastAsia="Times New Roman" w:hAnsi="Arial Narrow" w:cs="Arial"/>
          <w:color w:val="000000"/>
          <w:sz w:val="24"/>
          <w:szCs w:val="24"/>
          <w:lang w:val="ms-MY"/>
        </w:rPr>
        <w:t>.</w:t>
      </w:r>
    </w:p>
    <w:p w:rsidR="00EF1CF0" w:rsidRPr="00EF1CF0" w:rsidRDefault="00EF1CF0" w:rsidP="00EF1CF0">
      <w:pPr>
        <w:pStyle w:val="ListParagraph"/>
        <w:spacing w:after="0"/>
        <w:jc w:val="left"/>
        <w:textAlignment w:val="top"/>
        <w:rPr>
          <w:rFonts w:ascii="Arial Narrow" w:eastAsia="Times New Roman" w:hAnsi="Arial Narrow" w:cs="Arial"/>
          <w:color w:val="888888"/>
          <w:sz w:val="24"/>
          <w:szCs w:val="24"/>
        </w:rPr>
      </w:pPr>
    </w:p>
    <w:p w:rsidR="00C80548" w:rsidRPr="00B2333D" w:rsidRDefault="00E24291" w:rsidP="00C80548">
      <w:pPr>
        <w:pStyle w:val="ListParagraph"/>
        <w:numPr>
          <w:ilvl w:val="0"/>
          <w:numId w:val="18"/>
        </w:numPr>
        <w:spacing w:after="0"/>
        <w:jc w:val="left"/>
        <w:textAlignment w:val="top"/>
        <w:rPr>
          <w:rFonts w:ascii="Arial Narrow" w:hAnsi="Arial Narrow"/>
          <w:sz w:val="24"/>
          <w:szCs w:val="24"/>
        </w:rPr>
      </w:pPr>
      <w:r w:rsidRPr="00E24291">
        <w:rPr>
          <w:rFonts w:ascii="Arial Narrow" w:eastAsia="Times New Roman" w:hAnsi="Arial Narrow" w:cs="Arial"/>
          <w:color w:val="000000"/>
          <w:sz w:val="24"/>
          <w:szCs w:val="24"/>
          <w:lang w:val="ms-MY"/>
        </w:rPr>
        <w:t xml:space="preserve">Lulusan yang memenuhi syarat-syarat </w:t>
      </w:r>
      <w:r w:rsidR="00EF1CF0">
        <w:rPr>
          <w:rFonts w:ascii="Arial Narrow" w:eastAsia="Times New Roman" w:hAnsi="Arial Narrow" w:cs="Arial"/>
          <w:color w:val="000000"/>
          <w:sz w:val="24"/>
          <w:szCs w:val="24"/>
          <w:lang w:val="ms-MY"/>
        </w:rPr>
        <w:t xml:space="preserve">seperti </w:t>
      </w:r>
      <w:r w:rsidRPr="00E24291">
        <w:rPr>
          <w:rFonts w:ascii="Arial Narrow" w:eastAsia="Times New Roman" w:hAnsi="Arial Narrow" w:cs="Arial"/>
          <w:color w:val="000000"/>
          <w:sz w:val="24"/>
          <w:szCs w:val="24"/>
          <w:lang w:val="ms-MY"/>
        </w:rPr>
        <w:t>berikut</w:t>
      </w:r>
      <w:r w:rsidR="00EF1CF0">
        <w:rPr>
          <w:rFonts w:ascii="Arial Narrow" w:eastAsia="Times New Roman" w:hAnsi="Arial Narrow" w:cs="Arial"/>
          <w:color w:val="000000"/>
          <w:sz w:val="24"/>
          <w:szCs w:val="24"/>
          <w:lang w:val="ms-MY"/>
        </w:rPr>
        <w:t>:</w:t>
      </w:r>
      <w:r w:rsidR="00EF1CF0">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00EF1CF0">
        <w:rPr>
          <w:rFonts w:ascii="Arial Narrow" w:eastAsia="Times New Roman" w:hAnsi="Arial Narrow" w:cs="Arial"/>
          <w:color w:val="000000"/>
          <w:sz w:val="24"/>
          <w:szCs w:val="24"/>
          <w:lang w:val="ms-MY"/>
        </w:rPr>
        <w:t>i</w:t>
      </w:r>
      <w:r w:rsidRPr="00E24291">
        <w:rPr>
          <w:rFonts w:ascii="Arial Narrow" w:eastAsia="Times New Roman" w:hAnsi="Arial Narrow" w:cs="Arial"/>
          <w:color w:val="000000"/>
          <w:sz w:val="24"/>
          <w:szCs w:val="24"/>
          <w:lang w:val="ms-MY"/>
        </w:rPr>
        <w:t xml:space="preserve">. Lulusan IPTA pada tahun sebelumnya yang telah memenuhi syarat di </w:t>
      </w:r>
      <w:r w:rsidR="00EF1CF0">
        <w:rPr>
          <w:rFonts w:ascii="Arial Narrow" w:eastAsia="Times New Roman" w:hAnsi="Arial Narrow" w:cs="Arial"/>
          <w:color w:val="000000"/>
          <w:sz w:val="24"/>
          <w:szCs w:val="24"/>
          <w:lang w:val="ms-MY"/>
        </w:rPr>
        <w:t>1(ii)</w:t>
      </w:r>
      <w:r w:rsidRPr="00E24291">
        <w:rPr>
          <w:rFonts w:ascii="Arial Narrow" w:eastAsia="Times New Roman" w:hAnsi="Arial Narrow" w:cs="Arial"/>
          <w:color w:val="000000"/>
          <w:sz w:val="24"/>
          <w:szCs w:val="24"/>
          <w:lang w:val="ms-MY"/>
        </w:rPr>
        <w:t xml:space="preserve"> dan</w:t>
      </w:r>
      <w:r w:rsidR="00EF1CF0">
        <w:rPr>
          <w:rFonts w:ascii="Arial Narrow" w:eastAsia="Times New Roman" w:hAnsi="Arial Narrow" w:cs="Arial"/>
          <w:color w:val="000000"/>
          <w:sz w:val="24"/>
          <w:szCs w:val="24"/>
          <w:lang w:val="ms-MY"/>
        </w:rPr>
        <w:t>1(iii)</w:t>
      </w:r>
      <w:r w:rsidRPr="00E24291">
        <w:rPr>
          <w:rFonts w:ascii="Arial Narrow" w:eastAsia="Times New Roman" w:hAnsi="Arial Narrow" w:cs="Arial"/>
          <w:color w:val="000000"/>
          <w:sz w:val="24"/>
          <w:szCs w:val="24"/>
          <w:lang w:val="ms-MY"/>
        </w:rPr>
        <w:t xml:space="preserve"> di atas,</w:t>
      </w:r>
      <w:r w:rsidRPr="00E24291">
        <w:rPr>
          <w:rFonts w:ascii="Arial Narrow" w:eastAsia="Times New Roman" w:hAnsi="Arial Narrow" w:cs="Arial"/>
          <w:color w:val="000000"/>
          <w:sz w:val="24"/>
          <w:szCs w:val="24"/>
          <w:lang w:val="ms-MY"/>
        </w:rPr>
        <w:br/>
        <w:t>Dan</w:t>
      </w:r>
      <w:r w:rsidRPr="00E24291">
        <w:rPr>
          <w:rFonts w:ascii="Arial Narrow" w:eastAsia="Times New Roman" w:hAnsi="Arial Narrow" w:cs="Arial"/>
          <w:color w:val="000000"/>
          <w:sz w:val="24"/>
          <w:szCs w:val="24"/>
          <w:lang w:val="ms-MY"/>
        </w:rPr>
        <w:br/>
      </w:r>
      <w:r w:rsidRPr="00E24291">
        <w:rPr>
          <w:rFonts w:ascii="Arial Narrow" w:eastAsia="Times New Roman" w:hAnsi="Arial Narrow" w:cs="Arial"/>
          <w:color w:val="000000"/>
          <w:sz w:val="24"/>
          <w:szCs w:val="24"/>
          <w:lang w:val="ms-MY"/>
        </w:rPr>
        <w:br/>
      </w:r>
      <w:r w:rsidR="00EF1CF0">
        <w:rPr>
          <w:rFonts w:ascii="Arial Narrow" w:eastAsia="Times New Roman" w:hAnsi="Arial Narrow" w:cs="Arial"/>
          <w:color w:val="000000"/>
          <w:sz w:val="24"/>
          <w:szCs w:val="24"/>
          <w:lang w:val="ms-MY"/>
        </w:rPr>
        <w:t>ii</w:t>
      </w:r>
      <w:r w:rsidRPr="00E24291">
        <w:rPr>
          <w:rFonts w:ascii="Arial Narrow" w:eastAsia="Times New Roman" w:hAnsi="Arial Narrow" w:cs="Arial"/>
          <w:color w:val="000000"/>
          <w:sz w:val="24"/>
          <w:szCs w:val="24"/>
          <w:lang w:val="ms-MY"/>
        </w:rPr>
        <w:t>. lulusan belum bekerja atau tidak mempunyai kontrak kerja dengan pihak lain.</w:t>
      </w:r>
      <w:r w:rsidRPr="00E24291">
        <w:rPr>
          <w:rFonts w:ascii="Arial Narrow" w:eastAsia="Times New Roman" w:hAnsi="Arial Narrow" w:cs="Arial"/>
          <w:color w:val="000000"/>
          <w:sz w:val="24"/>
          <w:szCs w:val="24"/>
          <w:lang w:val="ms-MY"/>
        </w:rPr>
        <w:br/>
      </w:r>
    </w:p>
    <w:p w:rsidR="00C80548" w:rsidRPr="00E22863" w:rsidRDefault="009E0A5D" w:rsidP="00C80548">
      <w:pPr>
        <w:spacing w:after="0"/>
        <w:jc w:val="left"/>
        <w:textAlignment w:val="top"/>
        <w:rPr>
          <w:rFonts w:ascii="Arial Narrow" w:hAnsi="Arial Narrow"/>
          <w:b/>
          <w:sz w:val="24"/>
          <w:szCs w:val="24"/>
        </w:rPr>
      </w:pPr>
      <w:r>
        <w:rPr>
          <w:rFonts w:ascii="Arial Narrow" w:hAnsi="Arial Narrow"/>
          <w:b/>
          <w:sz w:val="24"/>
          <w:szCs w:val="24"/>
        </w:rPr>
        <w:t xml:space="preserve">Definasi </w:t>
      </w:r>
      <w:r w:rsidRPr="00723225">
        <w:rPr>
          <w:rFonts w:ascii="Arial Narrow" w:hAnsi="Arial Narrow"/>
          <w:b/>
          <w:sz w:val="24"/>
          <w:szCs w:val="24"/>
          <w:u w:val="single"/>
        </w:rPr>
        <w:t>Komuniti</w:t>
      </w:r>
      <w:r w:rsidR="00723225">
        <w:rPr>
          <w:rFonts w:ascii="Arial Narrow" w:hAnsi="Arial Narrow"/>
          <w:b/>
          <w:sz w:val="24"/>
          <w:szCs w:val="24"/>
          <w:u w:val="single"/>
        </w:rPr>
        <w:t>*</w:t>
      </w:r>
    </w:p>
    <w:p w:rsidR="00C80548" w:rsidRDefault="00C80548" w:rsidP="00C80548">
      <w:pPr>
        <w:spacing w:after="0"/>
        <w:jc w:val="left"/>
        <w:textAlignment w:val="top"/>
        <w:rPr>
          <w:rFonts w:ascii="Arial Narrow" w:hAnsi="Arial Narrow"/>
          <w:sz w:val="24"/>
          <w:szCs w:val="24"/>
        </w:rPr>
      </w:pPr>
    </w:p>
    <w:p w:rsidR="00A44F68" w:rsidRPr="0028194D" w:rsidRDefault="00C51FEC" w:rsidP="00A44F68">
      <w:pPr>
        <w:spacing w:after="0"/>
        <w:jc w:val="left"/>
        <w:textAlignment w:val="top"/>
        <w:rPr>
          <w:rFonts w:ascii="Arial Narrow" w:hAnsi="Arial Narrow"/>
          <w:sz w:val="24"/>
          <w:szCs w:val="24"/>
        </w:rPr>
      </w:pPr>
      <w:r w:rsidRPr="00A44F68">
        <w:rPr>
          <w:rFonts w:ascii="Arial Narrow" w:hAnsi="Arial Narrow"/>
          <w:sz w:val="24"/>
          <w:szCs w:val="24"/>
        </w:rPr>
        <w:t xml:space="preserve">Komuniti adalah </w:t>
      </w:r>
      <w:r w:rsidR="008D1146" w:rsidRPr="0028194D">
        <w:rPr>
          <w:rFonts w:ascii="Arial Narrow" w:hAnsi="Arial Narrow"/>
          <w:sz w:val="24"/>
          <w:szCs w:val="24"/>
        </w:rPr>
        <w:t>se</w:t>
      </w:r>
      <w:r w:rsidRPr="0028194D">
        <w:rPr>
          <w:rFonts w:ascii="Arial Narrow" w:hAnsi="Arial Narrow"/>
          <w:sz w:val="24"/>
          <w:szCs w:val="24"/>
        </w:rPr>
        <w:t>kumpulan</w:t>
      </w:r>
      <w:r w:rsidR="008D1146" w:rsidRPr="0028194D">
        <w:rPr>
          <w:rFonts w:ascii="Arial Narrow" w:hAnsi="Arial Narrow"/>
          <w:sz w:val="24"/>
          <w:szCs w:val="24"/>
        </w:rPr>
        <w:t xml:space="preserve"> manusia yang berinteraksi</w:t>
      </w:r>
      <w:r w:rsidRPr="0028194D">
        <w:rPr>
          <w:rFonts w:ascii="Arial Narrow" w:hAnsi="Arial Narrow"/>
          <w:sz w:val="24"/>
          <w:szCs w:val="24"/>
        </w:rPr>
        <w:t xml:space="preserve"> bersama-sama di dalam sesuatu </w:t>
      </w:r>
      <w:r w:rsidR="008D1146" w:rsidRPr="0028194D">
        <w:rPr>
          <w:rFonts w:ascii="Arial Narrow" w:hAnsi="Arial Narrow"/>
          <w:sz w:val="24"/>
          <w:szCs w:val="24"/>
        </w:rPr>
        <w:t xml:space="preserve">kelompok </w:t>
      </w:r>
      <w:r w:rsidRPr="0028194D">
        <w:rPr>
          <w:rFonts w:ascii="Arial Narrow" w:hAnsi="Arial Narrow"/>
          <w:sz w:val="24"/>
          <w:szCs w:val="24"/>
        </w:rPr>
        <w:t>masyarakat</w:t>
      </w:r>
      <w:r w:rsidR="00A44F68" w:rsidRPr="0028194D">
        <w:rPr>
          <w:rFonts w:ascii="Arial Narrow" w:hAnsi="Arial Narrow"/>
          <w:sz w:val="24"/>
          <w:szCs w:val="24"/>
        </w:rPr>
        <w:t xml:space="preserve"> dan boleh </w:t>
      </w:r>
      <w:r w:rsidR="008D1146" w:rsidRPr="0028194D">
        <w:rPr>
          <w:rFonts w:ascii="Arial Narrow" w:hAnsi="Arial Narrow"/>
          <w:sz w:val="24"/>
          <w:szCs w:val="24"/>
        </w:rPr>
        <w:t>diterjemahkan</w:t>
      </w:r>
      <w:r w:rsidR="00A44F68" w:rsidRPr="0028194D">
        <w:rPr>
          <w:rFonts w:ascii="Arial Narrow" w:hAnsi="Arial Narrow"/>
          <w:sz w:val="24"/>
          <w:szCs w:val="24"/>
        </w:rPr>
        <w:t xml:space="preserve"> melalui</w:t>
      </w:r>
      <w:r w:rsidR="00E43EE9" w:rsidRPr="0028194D">
        <w:rPr>
          <w:rFonts w:ascii="Arial Narrow" w:hAnsi="Arial Narrow"/>
          <w:sz w:val="24"/>
          <w:szCs w:val="24"/>
        </w:rPr>
        <w:t>;</w:t>
      </w:r>
    </w:p>
    <w:p w:rsidR="00A44F68" w:rsidRDefault="00A44F68" w:rsidP="00A44F68">
      <w:pPr>
        <w:spacing w:after="0"/>
        <w:jc w:val="left"/>
        <w:textAlignment w:val="top"/>
        <w:rPr>
          <w:rFonts w:ascii="Arial Narrow" w:hAnsi="Arial Narrow"/>
          <w:sz w:val="24"/>
          <w:szCs w:val="24"/>
        </w:rPr>
      </w:pPr>
    </w:p>
    <w:p w:rsidR="00C51FEC" w:rsidRPr="00A44F68" w:rsidRDefault="00C51FEC" w:rsidP="00A44F68">
      <w:pPr>
        <w:pStyle w:val="ListParagraph"/>
        <w:numPr>
          <w:ilvl w:val="0"/>
          <w:numId w:val="23"/>
        </w:numPr>
        <w:spacing w:after="0"/>
        <w:jc w:val="left"/>
        <w:textAlignment w:val="top"/>
        <w:rPr>
          <w:rFonts w:ascii="Arial Narrow" w:hAnsi="Arial Narrow"/>
          <w:sz w:val="24"/>
          <w:szCs w:val="24"/>
        </w:rPr>
      </w:pPr>
      <w:r w:rsidRPr="00A44F68">
        <w:rPr>
          <w:rFonts w:ascii="Arial Narrow" w:hAnsi="Arial Narrow"/>
          <w:sz w:val="24"/>
          <w:szCs w:val="24"/>
        </w:rPr>
        <w:t xml:space="preserve"> organisasi, entiti, persatuan atau pertubuhan yang be</w:t>
      </w:r>
      <w:r w:rsidR="00E43EE9">
        <w:rPr>
          <w:rFonts w:ascii="Arial Narrow" w:hAnsi="Arial Narrow"/>
          <w:sz w:val="24"/>
          <w:szCs w:val="24"/>
        </w:rPr>
        <w:t>gerak untuk kepentingan bersama;</w:t>
      </w:r>
    </w:p>
    <w:p w:rsidR="00A44F68" w:rsidRPr="00A44F68" w:rsidRDefault="00A44F68" w:rsidP="00A44F68">
      <w:pPr>
        <w:spacing w:after="0"/>
        <w:jc w:val="left"/>
        <w:textAlignment w:val="top"/>
        <w:rPr>
          <w:rFonts w:ascii="Arial Narrow" w:hAnsi="Arial Narrow"/>
          <w:sz w:val="24"/>
          <w:szCs w:val="24"/>
        </w:rPr>
      </w:pPr>
    </w:p>
    <w:p w:rsidR="00C51FEC" w:rsidRPr="00E43EE9" w:rsidRDefault="00E43EE9" w:rsidP="00E43EE9">
      <w:pPr>
        <w:spacing w:after="0"/>
        <w:ind w:firstLine="720"/>
        <w:jc w:val="left"/>
        <w:textAlignment w:val="top"/>
        <w:rPr>
          <w:rFonts w:ascii="Arial Narrow" w:hAnsi="Arial Narrow"/>
          <w:i/>
          <w:sz w:val="24"/>
          <w:szCs w:val="24"/>
        </w:rPr>
      </w:pPr>
      <w:r>
        <w:rPr>
          <w:rFonts w:ascii="Arial Narrow" w:hAnsi="Arial Narrow"/>
          <w:i/>
          <w:sz w:val="24"/>
          <w:szCs w:val="24"/>
        </w:rPr>
        <w:t>a</w:t>
      </w:r>
      <w:r w:rsidR="00C51FEC" w:rsidRPr="00E43EE9">
        <w:rPr>
          <w:rFonts w:ascii="Arial Narrow" w:hAnsi="Arial Narrow"/>
          <w:i/>
          <w:sz w:val="24"/>
          <w:szCs w:val="24"/>
        </w:rPr>
        <w:t>tau</w:t>
      </w:r>
      <w:r w:rsidRPr="00E43EE9">
        <w:rPr>
          <w:rFonts w:ascii="Arial Narrow" w:hAnsi="Arial Narrow"/>
          <w:i/>
          <w:sz w:val="24"/>
          <w:szCs w:val="24"/>
        </w:rPr>
        <w:t>,</w:t>
      </w:r>
    </w:p>
    <w:p w:rsidR="00C51FEC" w:rsidRDefault="00C51FEC" w:rsidP="00C51FEC">
      <w:pPr>
        <w:spacing w:after="0"/>
        <w:jc w:val="left"/>
        <w:textAlignment w:val="top"/>
        <w:rPr>
          <w:rFonts w:ascii="Arial Narrow" w:hAnsi="Arial Narrow"/>
          <w:sz w:val="24"/>
          <w:szCs w:val="24"/>
        </w:rPr>
      </w:pPr>
    </w:p>
    <w:p w:rsidR="00C51FEC" w:rsidRPr="009A3278" w:rsidRDefault="00E43EE9" w:rsidP="009A3278">
      <w:pPr>
        <w:pStyle w:val="ListParagraph"/>
        <w:numPr>
          <w:ilvl w:val="0"/>
          <w:numId w:val="23"/>
        </w:numPr>
        <w:spacing w:after="0"/>
        <w:jc w:val="left"/>
        <w:textAlignment w:val="top"/>
        <w:rPr>
          <w:rFonts w:ascii="Arial Narrow" w:hAnsi="Arial Narrow"/>
          <w:sz w:val="24"/>
          <w:szCs w:val="24"/>
        </w:rPr>
      </w:pPr>
      <w:r>
        <w:rPr>
          <w:rFonts w:ascii="Arial Narrow" w:hAnsi="Arial Narrow"/>
          <w:sz w:val="24"/>
          <w:szCs w:val="24"/>
        </w:rPr>
        <w:t>I</w:t>
      </w:r>
      <w:r w:rsidR="00C51FEC" w:rsidRPr="009A3278">
        <w:rPr>
          <w:rFonts w:ascii="Arial Narrow" w:hAnsi="Arial Narrow"/>
          <w:sz w:val="24"/>
          <w:szCs w:val="24"/>
        </w:rPr>
        <w:t>nstitusi yang ditubu</w:t>
      </w:r>
      <w:r>
        <w:rPr>
          <w:rFonts w:ascii="Arial Narrow" w:hAnsi="Arial Narrow"/>
          <w:sz w:val="24"/>
          <w:szCs w:val="24"/>
        </w:rPr>
        <w:t>hkan untuk mencapai matlamat sos</w:t>
      </w:r>
      <w:r w:rsidR="00C51FEC" w:rsidRPr="009A3278">
        <w:rPr>
          <w:rFonts w:ascii="Arial Narrow" w:hAnsi="Arial Narrow"/>
          <w:sz w:val="24"/>
          <w:szCs w:val="24"/>
        </w:rPr>
        <w:t>ial seperti institusi pendidikan, sekolah, pra-sekolah dan institusi-institusi latihan</w:t>
      </w:r>
      <w:r>
        <w:rPr>
          <w:rFonts w:ascii="Arial Narrow" w:hAnsi="Arial Narrow"/>
          <w:sz w:val="24"/>
          <w:szCs w:val="24"/>
        </w:rPr>
        <w:t>;</w:t>
      </w:r>
    </w:p>
    <w:p w:rsidR="00C51FEC" w:rsidRDefault="00C51FEC" w:rsidP="00C51FEC">
      <w:pPr>
        <w:spacing w:after="0"/>
        <w:jc w:val="left"/>
        <w:textAlignment w:val="top"/>
        <w:rPr>
          <w:rFonts w:ascii="Arial Narrow" w:hAnsi="Arial Narrow"/>
          <w:sz w:val="24"/>
          <w:szCs w:val="24"/>
        </w:rPr>
      </w:pPr>
    </w:p>
    <w:p w:rsidR="00C51FEC" w:rsidRPr="00E43EE9" w:rsidRDefault="00E43EE9" w:rsidP="00E43EE9">
      <w:pPr>
        <w:spacing w:after="0"/>
        <w:ind w:firstLine="720"/>
        <w:jc w:val="left"/>
        <w:textAlignment w:val="top"/>
        <w:rPr>
          <w:rFonts w:ascii="Arial Narrow" w:hAnsi="Arial Narrow"/>
          <w:i/>
          <w:sz w:val="24"/>
          <w:szCs w:val="24"/>
        </w:rPr>
      </w:pPr>
      <w:r>
        <w:rPr>
          <w:rFonts w:ascii="Arial Narrow" w:hAnsi="Arial Narrow"/>
          <w:i/>
          <w:sz w:val="24"/>
          <w:szCs w:val="24"/>
        </w:rPr>
        <w:t>a</w:t>
      </w:r>
      <w:r w:rsidRPr="00E43EE9">
        <w:rPr>
          <w:rFonts w:ascii="Arial Narrow" w:hAnsi="Arial Narrow"/>
          <w:i/>
          <w:sz w:val="24"/>
          <w:szCs w:val="24"/>
        </w:rPr>
        <w:t>tau,</w:t>
      </w:r>
    </w:p>
    <w:p w:rsidR="009E0A5D" w:rsidRPr="00C51FEC" w:rsidRDefault="009E0A5D" w:rsidP="00C51FEC">
      <w:pPr>
        <w:spacing w:after="0"/>
        <w:jc w:val="left"/>
        <w:textAlignment w:val="top"/>
        <w:rPr>
          <w:rFonts w:ascii="Arial Narrow" w:hAnsi="Arial Narrow"/>
          <w:sz w:val="24"/>
          <w:szCs w:val="24"/>
        </w:rPr>
      </w:pPr>
    </w:p>
    <w:p w:rsidR="009E0A5D" w:rsidRPr="009A3278" w:rsidRDefault="00E43EE9" w:rsidP="009A3278">
      <w:pPr>
        <w:pStyle w:val="ListParagraph"/>
        <w:numPr>
          <w:ilvl w:val="0"/>
          <w:numId w:val="23"/>
        </w:numPr>
        <w:spacing w:after="0"/>
        <w:jc w:val="left"/>
        <w:textAlignment w:val="top"/>
        <w:rPr>
          <w:rFonts w:ascii="Arial Narrow" w:hAnsi="Arial Narrow"/>
          <w:sz w:val="24"/>
          <w:szCs w:val="24"/>
        </w:rPr>
      </w:pPr>
      <w:r>
        <w:rPr>
          <w:rFonts w:ascii="Arial Narrow" w:hAnsi="Arial Narrow"/>
          <w:sz w:val="24"/>
          <w:szCs w:val="24"/>
        </w:rPr>
        <w:t>J</w:t>
      </w:r>
      <w:r w:rsidR="009E0A5D" w:rsidRPr="009A3278">
        <w:rPr>
          <w:rFonts w:ascii="Arial Narrow" w:hAnsi="Arial Narrow"/>
          <w:sz w:val="24"/>
          <w:szCs w:val="24"/>
        </w:rPr>
        <w:t>aringan perhubungan antara pelbagai</w:t>
      </w:r>
      <w:r>
        <w:rPr>
          <w:rFonts w:ascii="Arial Narrow" w:hAnsi="Arial Narrow"/>
          <w:sz w:val="24"/>
          <w:szCs w:val="24"/>
        </w:rPr>
        <w:t xml:space="preserve"> kelo</w:t>
      </w:r>
      <w:r w:rsidR="00C51FEC" w:rsidRPr="009A3278">
        <w:rPr>
          <w:rFonts w:ascii="Arial Narrow" w:hAnsi="Arial Narrow"/>
          <w:sz w:val="24"/>
          <w:szCs w:val="24"/>
        </w:rPr>
        <w:t xml:space="preserve">mpok </w:t>
      </w:r>
      <w:r w:rsidR="00C51FEC" w:rsidRPr="0028194D">
        <w:rPr>
          <w:rFonts w:ascii="Arial Narrow" w:hAnsi="Arial Narrow"/>
          <w:sz w:val="24"/>
          <w:szCs w:val="24"/>
        </w:rPr>
        <w:t xml:space="preserve">dan </w:t>
      </w:r>
      <w:r w:rsidRPr="0028194D">
        <w:rPr>
          <w:rFonts w:ascii="Arial Narrow" w:hAnsi="Arial Narrow"/>
          <w:sz w:val="24"/>
          <w:szCs w:val="24"/>
        </w:rPr>
        <w:t>in</w:t>
      </w:r>
      <w:r w:rsidR="008D1146" w:rsidRPr="0028194D">
        <w:rPr>
          <w:rFonts w:ascii="Arial Narrow" w:hAnsi="Arial Narrow"/>
          <w:sz w:val="24"/>
          <w:szCs w:val="24"/>
        </w:rPr>
        <w:t>di</w:t>
      </w:r>
      <w:r w:rsidRPr="0028194D">
        <w:rPr>
          <w:rFonts w:ascii="Arial Narrow" w:hAnsi="Arial Narrow"/>
          <w:sz w:val="24"/>
          <w:szCs w:val="24"/>
        </w:rPr>
        <w:t>vidu;</w:t>
      </w:r>
    </w:p>
    <w:p w:rsidR="009E0A5D" w:rsidRDefault="009E0A5D" w:rsidP="009E0A5D">
      <w:pPr>
        <w:pStyle w:val="ListParagraph"/>
        <w:spacing w:after="0"/>
        <w:jc w:val="left"/>
        <w:textAlignment w:val="top"/>
        <w:rPr>
          <w:rFonts w:ascii="Arial Narrow" w:hAnsi="Arial Narrow"/>
          <w:sz w:val="24"/>
          <w:szCs w:val="24"/>
        </w:rPr>
      </w:pPr>
    </w:p>
    <w:p w:rsidR="009E0A5D" w:rsidRPr="00E43EE9" w:rsidRDefault="009E0A5D" w:rsidP="009E0A5D">
      <w:pPr>
        <w:pStyle w:val="ListParagraph"/>
        <w:spacing w:after="0"/>
        <w:jc w:val="left"/>
        <w:textAlignment w:val="top"/>
        <w:rPr>
          <w:rFonts w:ascii="Arial Narrow" w:hAnsi="Arial Narrow"/>
          <w:sz w:val="24"/>
          <w:szCs w:val="24"/>
        </w:rPr>
      </w:pPr>
      <w:r w:rsidRPr="00E43EE9">
        <w:rPr>
          <w:rFonts w:ascii="Arial Narrow" w:hAnsi="Arial Narrow"/>
          <w:i/>
          <w:sz w:val="24"/>
          <w:szCs w:val="24"/>
        </w:rPr>
        <w:t>atau,</w:t>
      </w:r>
    </w:p>
    <w:p w:rsidR="009E0A5D" w:rsidRPr="00E43EE9" w:rsidRDefault="009E0A5D" w:rsidP="009E0A5D">
      <w:pPr>
        <w:pStyle w:val="ListParagraph"/>
        <w:spacing w:after="0"/>
        <w:jc w:val="left"/>
        <w:textAlignment w:val="top"/>
        <w:rPr>
          <w:rFonts w:ascii="Arial Narrow" w:hAnsi="Arial Narrow"/>
          <w:sz w:val="24"/>
          <w:szCs w:val="24"/>
        </w:rPr>
      </w:pPr>
    </w:p>
    <w:p w:rsidR="00E43EE9" w:rsidRDefault="00E43EE9" w:rsidP="00E43EE9">
      <w:pPr>
        <w:pStyle w:val="ListParagraph"/>
        <w:numPr>
          <w:ilvl w:val="0"/>
          <w:numId w:val="23"/>
        </w:numPr>
        <w:spacing w:after="0"/>
        <w:textAlignment w:val="top"/>
        <w:rPr>
          <w:rFonts w:ascii="Arial Narrow" w:hAnsi="Arial Narrow"/>
          <w:sz w:val="24"/>
          <w:szCs w:val="24"/>
        </w:rPr>
      </w:pPr>
      <w:r w:rsidRPr="00E43EE9">
        <w:rPr>
          <w:rFonts w:ascii="Arial Narrow" w:hAnsi="Arial Narrow"/>
          <w:sz w:val="24"/>
          <w:szCs w:val="24"/>
        </w:rPr>
        <w:t>I</w:t>
      </w:r>
      <w:r w:rsidR="00C51FEC" w:rsidRPr="00E43EE9">
        <w:rPr>
          <w:rFonts w:ascii="Arial Narrow" w:hAnsi="Arial Narrow"/>
          <w:sz w:val="24"/>
          <w:szCs w:val="24"/>
        </w:rPr>
        <w:t>ndividu atau sekumpulan individu yang bergerak secara sukarela untuk memberikan khidmat kepada masyarakat term</w:t>
      </w:r>
      <w:r w:rsidRPr="00E43EE9">
        <w:rPr>
          <w:rFonts w:ascii="Arial Narrow" w:hAnsi="Arial Narrow"/>
          <w:sz w:val="24"/>
          <w:szCs w:val="24"/>
        </w:rPr>
        <w:t>a</w:t>
      </w:r>
      <w:r w:rsidR="00C51FEC" w:rsidRPr="00E43EE9">
        <w:rPr>
          <w:rFonts w:ascii="Arial Narrow" w:hAnsi="Arial Narrow"/>
          <w:sz w:val="24"/>
          <w:szCs w:val="24"/>
        </w:rPr>
        <w:t>suk</w:t>
      </w:r>
      <w:r w:rsidR="009E0A5D" w:rsidRPr="00E43EE9">
        <w:rPr>
          <w:rFonts w:ascii="Arial Narrow" w:hAnsi="Arial Narrow"/>
          <w:sz w:val="24"/>
          <w:szCs w:val="24"/>
        </w:rPr>
        <w:t xml:space="preserve"> sanggup menolong antara satu sama lain,</w:t>
      </w:r>
      <w:r w:rsidR="00C51FEC" w:rsidRPr="00E43EE9">
        <w:rPr>
          <w:rFonts w:ascii="Arial Narrow" w:hAnsi="Arial Narrow"/>
          <w:sz w:val="24"/>
          <w:szCs w:val="24"/>
        </w:rPr>
        <w:t xml:space="preserve"> den</w:t>
      </w:r>
      <w:r w:rsidRPr="00E43EE9">
        <w:rPr>
          <w:rFonts w:ascii="Arial Narrow" w:hAnsi="Arial Narrow"/>
          <w:sz w:val="24"/>
          <w:szCs w:val="24"/>
        </w:rPr>
        <w:t xml:space="preserve">gan </w:t>
      </w:r>
      <w:r>
        <w:rPr>
          <w:rFonts w:ascii="Arial Narrow" w:hAnsi="Arial Narrow"/>
          <w:sz w:val="24"/>
          <w:szCs w:val="24"/>
        </w:rPr>
        <w:t xml:space="preserve">berasas </w:t>
      </w:r>
      <w:r w:rsidR="009E0A5D" w:rsidRPr="00E43EE9">
        <w:rPr>
          <w:rFonts w:ascii="Arial Narrow" w:hAnsi="Arial Narrow"/>
          <w:sz w:val="24"/>
          <w:szCs w:val="24"/>
        </w:rPr>
        <w:t xml:space="preserve">kepada nilai-nilai murni seperti </w:t>
      </w:r>
      <w:r w:rsidR="00C51FEC" w:rsidRPr="00E43EE9">
        <w:rPr>
          <w:rFonts w:ascii="Arial Narrow" w:hAnsi="Arial Narrow"/>
          <w:sz w:val="24"/>
          <w:szCs w:val="24"/>
        </w:rPr>
        <w:t>kenegara</w:t>
      </w:r>
      <w:r w:rsidRPr="00E43EE9">
        <w:rPr>
          <w:rFonts w:ascii="Arial Narrow" w:hAnsi="Arial Narrow"/>
          <w:sz w:val="24"/>
          <w:szCs w:val="24"/>
        </w:rPr>
        <w:t>a</w:t>
      </w:r>
      <w:r w:rsidR="00C51FEC" w:rsidRPr="00E43EE9">
        <w:rPr>
          <w:rFonts w:ascii="Arial Narrow" w:hAnsi="Arial Narrow"/>
          <w:sz w:val="24"/>
          <w:szCs w:val="24"/>
        </w:rPr>
        <w:t>n, kesu</w:t>
      </w:r>
      <w:r w:rsidRPr="00E43EE9">
        <w:rPr>
          <w:rFonts w:ascii="Arial Narrow" w:hAnsi="Arial Narrow"/>
          <w:sz w:val="24"/>
          <w:szCs w:val="24"/>
        </w:rPr>
        <w:t>silaan, pembinaan negara bangsa</w:t>
      </w:r>
      <w:r w:rsidR="009E0A5D" w:rsidRPr="00E43EE9">
        <w:rPr>
          <w:rFonts w:ascii="Arial Narrow" w:hAnsi="Arial Narrow"/>
          <w:sz w:val="24"/>
          <w:szCs w:val="24"/>
        </w:rPr>
        <w:t>, hak</w:t>
      </w:r>
      <w:r w:rsidR="00C51FEC" w:rsidRPr="00E43EE9">
        <w:rPr>
          <w:rFonts w:ascii="Arial Narrow" w:hAnsi="Arial Narrow"/>
          <w:sz w:val="24"/>
          <w:szCs w:val="24"/>
        </w:rPr>
        <w:t xml:space="preserve"> asasi</w:t>
      </w:r>
      <w:r w:rsidR="009E0A5D" w:rsidRPr="00E43EE9">
        <w:rPr>
          <w:rFonts w:ascii="Arial Narrow" w:hAnsi="Arial Narrow"/>
          <w:sz w:val="24"/>
          <w:szCs w:val="24"/>
        </w:rPr>
        <w:t xml:space="preserve"> dan etika</w:t>
      </w:r>
      <w:r w:rsidRPr="00E43EE9">
        <w:rPr>
          <w:rFonts w:ascii="Arial Narrow" w:hAnsi="Arial Narrow"/>
          <w:sz w:val="24"/>
          <w:szCs w:val="24"/>
        </w:rPr>
        <w:t xml:space="preserve">. </w:t>
      </w:r>
    </w:p>
    <w:p w:rsidR="008D1146" w:rsidRDefault="008D1146" w:rsidP="008D1146">
      <w:pPr>
        <w:spacing w:after="0"/>
        <w:textAlignment w:val="top"/>
        <w:rPr>
          <w:rFonts w:ascii="Arial Narrow" w:hAnsi="Arial Narrow"/>
          <w:sz w:val="24"/>
          <w:szCs w:val="24"/>
        </w:rPr>
      </w:pPr>
    </w:p>
    <w:p w:rsidR="008D1146" w:rsidRPr="008D1146" w:rsidRDefault="008D1146" w:rsidP="008D1146">
      <w:pPr>
        <w:spacing w:after="0"/>
        <w:textAlignment w:val="top"/>
        <w:rPr>
          <w:rFonts w:ascii="Arial Narrow" w:hAnsi="Arial Narrow"/>
          <w:sz w:val="24"/>
          <w:szCs w:val="24"/>
        </w:rPr>
      </w:pPr>
    </w:p>
    <w:p w:rsidR="00E43EE9" w:rsidRPr="00C80548" w:rsidRDefault="00E43EE9" w:rsidP="00E43EE9">
      <w:pPr>
        <w:spacing w:after="0"/>
        <w:jc w:val="center"/>
        <w:textAlignment w:val="top"/>
        <w:rPr>
          <w:rFonts w:ascii="Arial Narrow" w:hAnsi="Arial Narrow"/>
          <w:b/>
          <w:sz w:val="24"/>
          <w:szCs w:val="24"/>
        </w:rPr>
      </w:pPr>
      <w:r w:rsidRPr="00C80548">
        <w:rPr>
          <w:rFonts w:ascii="Arial Narrow" w:hAnsi="Arial Narrow"/>
          <w:b/>
          <w:sz w:val="24"/>
          <w:szCs w:val="24"/>
        </w:rPr>
        <w:t>SEBARANG PERTANYAAN/MAKLUMAT TAMBAHAN BOLEH DIAJUKAN KEPADA:</w:t>
      </w:r>
    </w:p>
    <w:p w:rsidR="00E43EE9" w:rsidRPr="00C80548" w:rsidRDefault="00E43EE9" w:rsidP="00E43EE9">
      <w:pPr>
        <w:spacing w:after="0"/>
        <w:jc w:val="left"/>
        <w:textAlignment w:val="top"/>
        <w:rPr>
          <w:rFonts w:ascii="Arial Narrow" w:hAnsi="Arial Narrow"/>
          <w:sz w:val="24"/>
          <w:szCs w:val="24"/>
        </w:rPr>
      </w:pPr>
    </w:p>
    <w:p w:rsidR="00E43EE9" w:rsidRPr="00C80548" w:rsidRDefault="00E43EE9" w:rsidP="00E43EE9">
      <w:pPr>
        <w:spacing w:after="0"/>
        <w:jc w:val="left"/>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r w:rsidRPr="000A0367">
        <w:rPr>
          <w:rFonts w:ascii="Arial" w:hAnsi="Arial" w:cs="Arial"/>
          <w:noProof/>
          <w:color w:val="0000FF"/>
          <w:sz w:val="27"/>
          <w:szCs w:val="27"/>
          <w:shd w:val="clear" w:color="auto" w:fill="CCCCCC"/>
        </w:rPr>
        <w:drawing>
          <wp:anchor distT="0" distB="0" distL="114300" distR="114300" simplePos="0" relativeHeight="251663360" behindDoc="0" locked="0" layoutInCell="1" allowOverlap="1">
            <wp:simplePos x="0" y="0"/>
            <wp:positionH relativeFrom="column">
              <wp:posOffset>2374900</wp:posOffset>
            </wp:positionH>
            <wp:positionV relativeFrom="paragraph">
              <wp:posOffset>96379</wp:posOffset>
            </wp:positionV>
            <wp:extent cx="985097" cy="915458"/>
            <wp:effectExtent l="38100" t="0" r="26952" b="269945"/>
            <wp:wrapNone/>
            <wp:docPr id="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cstate="print"/>
                    <a:srcRect/>
                    <a:stretch>
                      <a:fillRect/>
                    </a:stretch>
                  </pic:blipFill>
                  <pic:spPr bwMode="auto">
                    <a:xfrm>
                      <a:off x="0" y="0"/>
                      <a:ext cx="982698" cy="911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43EE9" w:rsidRDefault="00E43EE9" w:rsidP="00E43EE9">
      <w:pPr>
        <w:spacing w:after="0"/>
        <w:jc w:val="center"/>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p>
    <w:p w:rsidR="00E43EE9" w:rsidRPr="004D30B8" w:rsidRDefault="00E43EE9" w:rsidP="00E43EE9">
      <w:pPr>
        <w:spacing w:after="0"/>
        <w:jc w:val="center"/>
        <w:textAlignment w:val="top"/>
        <w:rPr>
          <w:rFonts w:ascii="Eras Medium ITC" w:hAnsi="Eras Medium ITC"/>
          <w:color w:val="4A442A" w:themeColor="background2" w:themeShade="40"/>
          <w:sz w:val="24"/>
          <w:szCs w:val="24"/>
        </w:rPr>
      </w:pPr>
      <w:r w:rsidRPr="004D30B8">
        <w:rPr>
          <w:rFonts w:ascii="Eras Medium ITC" w:hAnsi="Eras Medium ITC"/>
          <w:color w:val="4A442A" w:themeColor="background2" w:themeShade="40"/>
          <w:sz w:val="16"/>
          <w:szCs w:val="16"/>
        </w:rPr>
        <w:t>KNOWLEDGE TRANSFER PROGRAMME</w:t>
      </w:r>
    </w:p>
    <w:p w:rsidR="00E43EE9" w:rsidRPr="00C80548" w:rsidRDefault="00E43EE9" w:rsidP="00E43EE9">
      <w:pPr>
        <w:spacing w:after="0"/>
        <w:jc w:val="left"/>
        <w:textAlignment w:val="top"/>
        <w:rPr>
          <w:rFonts w:ascii="Arial Narrow" w:hAnsi="Arial Narrow"/>
          <w:sz w:val="24"/>
          <w:szCs w:val="24"/>
        </w:rPr>
      </w:pPr>
    </w:p>
    <w:p w:rsidR="00E43EE9" w:rsidRPr="00C80548" w:rsidRDefault="00E43EE9" w:rsidP="00E43EE9">
      <w:pPr>
        <w:spacing w:after="0"/>
        <w:jc w:val="left"/>
        <w:textAlignment w:val="top"/>
        <w:rPr>
          <w:rFonts w:ascii="Arial Narrow" w:hAnsi="Arial Narrow"/>
          <w:sz w:val="24"/>
          <w:szCs w:val="24"/>
        </w:rPr>
      </w:pPr>
    </w:p>
    <w:p w:rsidR="00E43EE9" w:rsidRPr="00C80548" w:rsidRDefault="00E43EE9" w:rsidP="00E43EE9">
      <w:pPr>
        <w:spacing w:after="0"/>
        <w:jc w:val="left"/>
        <w:textAlignment w:val="top"/>
        <w:rPr>
          <w:rFonts w:ascii="Arial Narrow" w:hAnsi="Arial Narrow"/>
          <w:sz w:val="24"/>
          <w:szCs w:val="24"/>
        </w:rPr>
      </w:pPr>
    </w:p>
    <w:p w:rsidR="00E43EE9" w:rsidRPr="00C80548" w:rsidRDefault="00E43EE9" w:rsidP="00E43EE9">
      <w:pPr>
        <w:spacing w:after="0"/>
        <w:jc w:val="left"/>
        <w:textAlignment w:val="top"/>
        <w:rPr>
          <w:rFonts w:ascii="Arial Narrow" w:hAnsi="Arial Narrow"/>
          <w:sz w:val="24"/>
          <w:szCs w:val="24"/>
        </w:rPr>
      </w:pPr>
    </w:p>
    <w:p w:rsidR="00E43EE9" w:rsidRPr="004D30B8" w:rsidRDefault="00E43EE9" w:rsidP="00E43EE9">
      <w:pPr>
        <w:spacing w:after="0"/>
        <w:ind w:left="720" w:firstLine="720"/>
        <w:textAlignment w:val="top"/>
        <w:rPr>
          <w:rFonts w:ascii="Arial Narrow" w:hAnsi="Arial Narrow"/>
          <w:b/>
          <w:sz w:val="24"/>
          <w:szCs w:val="24"/>
        </w:rPr>
      </w:pPr>
      <w:r w:rsidRPr="00C80548">
        <w:rPr>
          <w:rFonts w:ascii="Arial Narrow" w:hAnsi="Arial Narrow"/>
          <w:sz w:val="24"/>
          <w:szCs w:val="24"/>
        </w:rPr>
        <w:t>P</w:t>
      </w:r>
      <w:r>
        <w:rPr>
          <w:rFonts w:ascii="Arial Narrow" w:hAnsi="Arial Narrow"/>
          <w:sz w:val="24"/>
          <w:szCs w:val="24"/>
        </w:rPr>
        <w:t>engerusi</w:t>
      </w:r>
      <w:r w:rsidRPr="00C80548">
        <w:rPr>
          <w:rFonts w:ascii="Arial Narrow" w:hAnsi="Arial Narrow"/>
          <w:sz w:val="24"/>
          <w:szCs w:val="24"/>
        </w:rPr>
        <w:t xml:space="preserve"> KTP: </w:t>
      </w:r>
      <w:r w:rsidRPr="004D30B8">
        <w:rPr>
          <w:rFonts w:ascii="Arial Narrow" w:hAnsi="Arial Narrow"/>
          <w:b/>
          <w:sz w:val="24"/>
          <w:szCs w:val="24"/>
        </w:rPr>
        <w:t xml:space="preserve">PROFESOR </w:t>
      </w:r>
      <w:r w:rsidRPr="0028194D">
        <w:rPr>
          <w:rFonts w:ascii="Arial Narrow" w:hAnsi="Arial Narrow"/>
          <w:b/>
          <w:sz w:val="24"/>
          <w:szCs w:val="24"/>
        </w:rPr>
        <w:t>DATO</w:t>
      </w:r>
      <w:r w:rsidR="008D1146" w:rsidRPr="0028194D">
        <w:rPr>
          <w:rFonts w:ascii="Arial Narrow" w:hAnsi="Arial Narrow"/>
          <w:b/>
          <w:sz w:val="24"/>
          <w:szCs w:val="24"/>
        </w:rPr>
        <w:t>’</w:t>
      </w:r>
      <w:r w:rsidRPr="0028194D">
        <w:rPr>
          <w:rFonts w:ascii="Arial Narrow" w:hAnsi="Arial Narrow"/>
          <w:b/>
          <w:sz w:val="24"/>
          <w:szCs w:val="24"/>
        </w:rPr>
        <w:t xml:space="preserve"> OMAR</w:t>
      </w:r>
      <w:r w:rsidRPr="004D30B8">
        <w:rPr>
          <w:rFonts w:ascii="Arial Narrow" w:hAnsi="Arial Narrow"/>
          <w:b/>
          <w:sz w:val="24"/>
          <w:szCs w:val="24"/>
        </w:rPr>
        <w:t xml:space="preserve"> OSMAN</w:t>
      </w:r>
    </w:p>
    <w:p w:rsidR="00E43EE9" w:rsidRPr="004D30B8" w:rsidRDefault="00E43EE9" w:rsidP="00E43EE9">
      <w:pPr>
        <w:spacing w:after="0"/>
        <w:textAlignment w:val="top"/>
        <w:rPr>
          <w:rFonts w:ascii="Arial Narrow" w:hAnsi="Arial Narrow"/>
          <w:sz w:val="24"/>
          <w:szCs w:val="24"/>
        </w:rPr>
      </w:pPr>
      <w:r>
        <w:rPr>
          <w:rFonts w:ascii="Arial Narrow" w:hAnsi="Arial Narrow"/>
          <w:sz w:val="24"/>
          <w:szCs w:val="24"/>
        </w:rPr>
        <w:t xml:space="preserve">                      </w:t>
      </w:r>
      <w:r w:rsidR="00451017">
        <w:rPr>
          <w:rFonts w:ascii="Arial Narrow" w:hAnsi="Arial Narrow"/>
          <w:sz w:val="24"/>
          <w:szCs w:val="24"/>
        </w:rPr>
        <w:t xml:space="preserve">                           </w:t>
      </w:r>
      <w:r w:rsidRPr="004D30B8">
        <w:rPr>
          <w:rFonts w:ascii="Arial Narrow" w:hAnsi="Arial Narrow"/>
          <w:sz w:val="24"/>
          <w:szCs w:val="24"/>
        </w:rPr>
        <w:t>Pengerusi Projek Agenda Kritikal ‘Program Pemindahan Ilmu’</w:t>
      </w:r>
    </w:p>
    <w:p w:rsidR="00E43EE9" w:rsidRDefault="00E43EE9" w:rsidP="00E43EE9">
      <w:pPr>
        <w:spacing w:after="0"/>
        <w:textAlignment w:val="top"/>
        <w:rPr>
          <w:rFonts w:ascii="Arial Narrow" w:hAnsi="Arial Narrow"/>
          <w:sz w:val="24"/>
          <w:szCs w:val="24"/>
        </w:rPr>
      </w:pPr>
      <w:r>
        <w:rPr>
          <w:rFonts w:ascii="Arial Narrow" w:hAnsi="Arial Narrow"/>
          <w:sz w:val="24"/>
          <w:szCs w:val="24"/>
        </w:rPr>
        <w:t xml:space="preserve">                      </w:t>
      </w:r>
      <w:r w:rsidR="00451017">
        <w:rPr>
          <w:rFonts w:ascii="Arial Narrow" w:hAnsi="Arial Narrow"/>
          <w:sz w:val="24"/>
          <w:szCs w:val="24"/>
        </w:rPr>
        <w:t xml:space="preserve">                           </w:t>
      </w:r>
      <w:r w:rsidRPr="004D30B8">
        <w:rPr>
          <w:rFonts w:ascii="Arial Narrow" w:hAnsi="Arial Narrow"/>
          <w:sz w:val="24"/>
          <w:szCs w:val="24"/>
        </w:rPr>
        <w:t>Kementerian Pengajian Tinggi Malaysi</w:t>
      </w:r>
      <w:r>
        <w:rPr>
          <w:rFonts w:ascii="Arial Narrow" w:hAnsi="Arial Narrow"/>
          <w:sz w:val="24"/>
          <w:szCs w:val="24"/>
        </w:rPr>
        <w:t>a</w:t>
      </w:r>
    </w:p>
    <w:p w:rsidR="00E43EE9" w:rsidRPr="004D30B8" w:rsidRDefault="00E43EE9" w:rsidP="00E43EE9">
      <w:pPr>
        <w:spacing w:after="0"/>
        <w:ind w:left="2160" w:firstLine="720"/>
        <w:textAlignment w:val="top"/>
        <w:rPr>
          <w:rFonts w:ascii="Arial Narrow" w:hAnsi="Arial Narrow"/>
          <w:sz w:val="24"/>
          <w:szCs w:val="24"/>
        </w:rPr>
      </w:pPr>
      <w:r>
        <w:rPr>
          <w:rFonts w:ascii="Arial Narrow" w:hAnsi="Arial Narrow"/>
          <w:i/>
          <w:sz w:val="24"/>
          <w:szCs w:val="24"/>
        </w:rPr>
        <w:t xml:space="preserve"> </w:t>
      </w:r>
      <w:r w:rsidRPr="004D30B8">
        <w:rPr>
          <w:rFonts w:ascii="Arial Narrow" w:hAnsi="Arial Narrow"/>
          <w:i/>
          <w:sz w:val="24"/>
          <w:szCs w:val="24"/>
        </w:rPr>
        <w:t>Selaku</w:t>
      </w:r>
    </w:p>
    <w:p w:rsidR="00E43EE9" w:rsidRPr="004D30B8" w:rsidRDefault="00E43EE9" w:rsidP="00E43EE9">
      <w:pPr>
        <w:spacing w:after="0"/>
        <w:ind w:left="2160" w:firstLine="720"/>
        <w:textAlignment w:val="top"/>
        <w:rPr>
          <w:rFonts w:ascii="Arial Narrow" w:hAnsi="Arial Narrow"/>
          <w:sz w:val="24"/>
          <w:szCs w:val="24"/>
        </w:rPr>
      </w:pPr>
      <w:r>
        <w:rPr>
          <w:rFonts w:ascii="Arial Narrow" w:hAnsi="Arial Narrow"/>
          <w:sz w:val="24"/>
          <w:szCs w:val="24"/>
        </w:rPr>
        <w:t xml:space="preserve"> </w:t>
      </w:r>
      <w:r w:rsidRPr="004D30B8">
        <w:rPr>
          <w:rFonts w:ascii="Arial Narrow" w:hAnsi="Arial Narrow"/>
          <w:sz w:val="24"/>
          <w:szCs w:val="24"/>
        </w:rPr>
        <w:t>Timbalan Naib Canselor</w:t>
      </w:r>
    </w:p>
    <w:p w:rsidR="00E43EE9" w:rsidRPr="00C80548" w:rsidRDefault="00E43EE9" w:rsidP="00E43EE9">
      <w:pPr>
        <w:spacing w:after="0"/>
        <w:ind w:left="2160" w:firstLine="720"/>
        <w:textAlignment w:val="top"/>
        <w:rPr>
          <w:rFonts w:ascii="Arial Narrow" w:hAnsi="Arial Narrow"/>
          <w:sz w:val="24"/>
          <w:szCs w:val="24"/>
        </w:rPr>
      </w:pPr>
      <w:r>
        <w:rPr>
          <w:rFonts w:ascii="Arial Narrow" w:hAnsi="Arial Narrow"/>
          <w:sz w:val="24"/>
          <w:szCs w:val="24"/>
        </w:rPr>
        <w:t xml:space="preserve"> </w:t>
      </w:r>
      <w:r w:rsidRPr="004D30B8">
        <w:rPr>
          <w:rFonts w:ascii="Arial Narrow" w:hAnsi="Arial Narrow"/>
          <w:sz w:val="24"/>
          <w:szCs w:val="24"/>
        </w:rPr>
        <w:t>Hal Ehwal &amp; Pembangunan Pelajar</w:t>
      </w:r>
    </w:p>
    <w:p w:rsidR="00E43EE9" w:rsidRPr="00C80548" w:rsidRDefault="00E43EE9" w:rsidP="00E43EE9">
      <w:pPr>
        <w:spacing w:after="0"/>
        <w:jc w:val="left"/>
        <w:textAlignment w:val="top"/>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Universiti Sains Malaysia</w:t>
      </w:r>
    </w:p>
    <w:p w:rsidR="00E43EE9" w:rsidRDefault="00E43EE9" w:rsidP="00E43EE9">
      <w:pPr>
        <w:spacing w:after="0"/>
        <w:jc w:val="left"/>
        <w:textAlignment w:val="top"/>
        <w:rPr>
          <w:rFonts w:ascii="Arial Narrow" w:hAnsi="Arial Narrow"/>
          <w:sz w:val="24"/>
          <w:szCs w:val="24"/>
        </w:rPr>
      </w:pPr>
    </w:p>
    <w:p w:rsidR="00E43EE9" w:rsidRDefault="00E43EE9" w:rsidP="00E43EE9">
      <w:pPr>
        <w:spacing w:after="0"/>
        <w:jc w:val="left"/>
        <w:textAlignment w:val="top"/>
        <w:rPr>
          <w:rFonts w:ascii="Arial Narrow" w:hAnsi="Arial Narrow"/>
          <w:sz w:val="24"/>
          <w:szCs w:val="24"/>
        </w:rPr>
      </w:pPr>
    </w:p>
    <w:p w:rsidR="00E43EE9" w:rsidRPr="004D30B8" w:rsidRDefault="00E43EE9" w:rsidP="00E43EE9">
      <w:pPr>
        <w:spacing w:after="0"/>
        <w:jc w:val="center"/>
        <w:textAlignment w:val="top"/>
        <w:rPr>
          <w:rFonts w:ascii="Arial Narrow" w:hAnsi="Arial Narrow"/>
          <w:i/>
          <w:sz w:val="24"/>
          <w:szCs w:val="24"/>
        </w:rPr>
      </w:pPr>
      <w:r w:rsidRPr="004D30B8">
        <w:rPr>
          <w:rFonts w:ascii="Arial Narrow" w:hAnsi="Arial Narrow"/>
          <w:i/>
          <w:sz w:val="24"/>
          <w:szCs w:val="24"/>
        </w:rPr>
        <w:t>atau</w:t>
      </w:r>
    </w:p>
    <w:p w:rsidR="00E43EE9" w:rsidRDefault="00E43EE9" w:rsidP="00E43EE9">
      <w:pPr>
        <w:spacing w:after="0"/>
        <w:jc w:val="left"/>
        <w:textAlignment w:val="top"/>
        <w:rPr>
          <w:rFonts w:ascii="Arial Narrow" w:hAnsi="Arial Narrow"/>
          <w:sz w:val="24"/>
          <w:szCs w:val="24"/>
        </w:rPr>
      </w:pPr>
    </w:p>
    <w:p w:rsidR="00E43EE9" w:rsidRDefault="00E43EE9" w:rsidP="00E43EE9">
      <w:pPr>
        <w:spacing w:after="0"/>
        <w:jc w:val="left"/>
        <w:textAlignment w:val="top"/>
        <w:rPr>
          <w:rFonts w:ascii="Arial Narrow" w:hAnsi="Arial Narrow"/>
          <w:sz w:val="24"/>
          <w:szCs w:val="24"/>
        </w:rPr>
      </w:pPr>
    </w:p>
    <w:p w:rsidR="00E43EE9" w:rsidRPr="004D30B8" w:rsidRDefault="00E43EE9" w:rsidP="00E43EE9">
      <w:pPr>
        <w:spacing w:after="0"/>
        <w:jc w:val="center"/>
        <w:textAlignment w:val="top"/>
        <w:rPr>
          <w:rFonts w:ascii="Arial Narrow" w:hAnsi="Arial Narrow"/>
          <w:b/>
          <w:sz w:val="24"/>
          <w:szCs w:val="24"/>
        </w:rPr>
      </w:pPr>
      <w:r w:rsidRPr="004D30B8">
        <w:rPr>
          <w:rFonts w:ascii="Arial Narrow" w:hAnsi="Arial Narrow"/>
          <w:b/>
          <w:sz w:val="24"/>
          <w:szCs w:val="24"/>
        </w:rPr>
        <w:t>URUSETIA PROGRAM PEMINDAHAN ILMU - KTP</w:t>
      </w: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Suite 125, Kompleks EUREKA</w:t>
      </w: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USAINS Holding Sdn. Bhd.</w:t>
      </w: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Universiti Sains Malaysia</w:t>
      </w: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11800 Pulau Pinang</w:t>
      </w:r>
    </w:p>
    <w:p w:rsidR="00E43EE9" w:rsidRDefault="00E43EE9" w:rsidP="00E43EE9">
      <w:pPr>
        <w:spacing w:after="0"/>
        <w:textAlignment w:val="top"/>
        <w:rPr>
          <w:rFonts w:ascii="Arial Narrow" w:hAnsi="Arial Narrow"/>
          <w:sz w:val="24"/>
          <w:szCs w:val="24"/>
        </w:rPr>
      </w:pP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Tel: 04-6578870</w:t>
      </w:r>
    </w:p>
    <w:p w:rsidR="00E43EE9" w:rsidRDefault="00E43EE9" w:rsidP="00E43EE9">
      <w:pPr>
        <w:spacing w:after="0"/>
        <w:jc w:val="center"/>
        <w:textAlignment w:val="top"/>
        <w:rPr>
          <w:rFonts w:ascii="Arial Narrow" w:hAnsi="Arial Narrow"/>
          <w:sz w:val="24"/>
          <w:szCs w:val="24"/>
        </w:rPr>
      </w:pPr>
      <w:r>
        <w:rPr>
          <w:rFonts w:ascii="Arial Narrow" w:hAnsi="Arial Narrow"/>
          <w:sz w:val="24"/>
          <w:szCs w:val="24"/>
        </w:rPr>
        <w:t>Fax: 04-6575444</w:t>
      </w:r>
    </w:p>
    <w:p w:rsidR="00E43EE9" w:rsidRDefault="00E43EE9" w:rsidP="00E43EE9">
      <w:pPr>
        <w:spacing w:after="0"/>
        <w:jc w:val="left"/>
        <w:textAlignment w:val="top"/>
        <w:rPr>
          <w:rFonts w:ascii="Arial Narrow" w:hAnsi="Arial Narrow"/>
          <w:sz w:val="24"/>
          <w:szCs w:val="24"/>
        </w:rPr>
      </w:pPr>
    </w:p>
    <w:p w:rsidR="00E43EE9" w:rsidRPr="004D30B8" w:rsidRDefault="00E43EE9" w:rsidP="00E43EE9">
      <w:pPr>
        <w:spacing w:after="0"/>
        <w:jc w:val="center"/>
        <w:textAlignment w:val="top"/>
        <w:rPr>
          <w:rFonts w:ascii="Arial Narrow" w:hAnsi="Arial Narrow"/>
          <w:i/>
          <w:sz w:val="24"/>
          <w:szCs w:val="24"/>
        </w:rPr>
      </w:pPr>
      <w:r w:rsidRPr="004D30B8">
        <w:rPr>
          <w:rFonts w:ascii="Arial Narrow" w:hAnsi="Arial Narrow"/>
          <w:i/>
          <w:sz w:val="24"/>
          <w:szCs w:val="24"/>
        </w:rPr>
        <w:t>b.p</w:t>
      </w:r>
    </w:p>
    <w:p w:rsidR="00E43EE9" w:rsidRPr="00C80548" w:rsidRDefault="00E43EE9" w:rsidP="00E43EE9">
      <w:pPr>
        <w:spacing w:after="0"/>
        <w:jc w:val="left"/>
        <w:textAlignment w:val="top"/>
        <w:rPr>
          <w:rFonts w:ascii="Arial Narrow" w:hAnsi="Arial Narrow"/>
          <w:sz w:val="24"/>
          <w:szCs w:val="24"/>
        </w:rPr>
      </w:pPr>
    </w:p>
    <w:p w:rsidR="00E43EE9" w:rsidRPr="004D30B8" w:rsidRDefault="00E43EE9" w:rsidP="00E43EE9">
      <w:pPr>
        <w:spacing w:after="0"/>
        <w:jc w:val="center"/>
        <w:textAlignment w:val="top"/>
        <w:rPr>
          <w:rFonts w:ascii="Arial Narrow" w:hAnsi="Arial Narrow"/>
          <w:b/>
          <w:sz w:val="24"/>
          <w:szCs w:val="24"/>
        </w:rPr>
      </w:pPr>
      <w:r w:rsidRPr="004D30B8">
        <w:rPr>
          <w:rFonts w:ascii="Arial Narrow" w:hAnsi="Arial Narrow"/>
          <w:b/>
          <w:sz w:val="24"/>
          <w:szCs w:val="24"/>
        </w:rPr>
        <w:t>JABATAN PENGAJIAN TINGGI</w:t>
      </w:r>
    </w:p>
    <w:p w:rsidR="00E43EE9" w:rsidRPr="004D30B8" w:rsidRDefault="00E43EE9" w:rsidP="00E43EE9">
      <w:pPr>
        <w:spacing w:after="0"/>
        <w:jc w:val="center"/>
        <w:textAlignment w:val="top"/>
        <w:rPr>
          <w:rFonts w:ascii="Arial Narrow" w:hAnsi="Arial Narrow"/>
          <w:b/>
          <w:sz w:val="24"/>
          <w:szCs w:val="24"/>
        </w:rPr>
      </w:pPr>
      <w:r w:rsidRPr="004D30B8">
        <w:rPr>
          <w:rFonts w:ascii="Arial Narrow" w:hAnsi="Arial Narrow"/>
          <w:b/>
          <w:sz w:val="24"/>
          <w:szCs w:val="24"/>
        </w:rPr>
        <w:t>KEMENTERIAN PENGAJIAN TINGGI</w:t>
      </w:r>
      <w:r>
        <w:rPr>
          <w:rFonts w:ascii="Arial Narrow" w:hAnsi="Arial Narrow"/>
          <w:b/>
          <w:sz w:val="24"/>
          <w:szCs w:val="24"/>
        </w:rPr>
        <w:t xml:space="preserve"> MALAYSIA</w:t>
      </w:r>
    </w:p>
    <w:p w:rsidR="00E43EE9" w:rsidRPr="004D30B8" w:rsidRDefault="00E43EE9" w:rsidP="00E43EE9">
      <w:pPr>
        <w:spacing w:after="0"/>
        <w:jc w:val="center"/>
        <w:textAlignment w:val="top"/>
        <w:rPr>
          <w:rFonts w:ascii="Arial Narrow" w:hAnsi="Arial Narrow"/>
          <w:b/>
          <w:sz w:val="24"/>
          <w:szCs w:val="24"/>
        </w:rPr>
      </w:pPr>
    </w:p>
    <w:p w:rsidR="009E0A5D" w:rsidRPr="00C51FEC" w:rsidRDefault="009E0A5D" w:rsidP="00E43EE9">
      <w:pPr>
        <w:pStyle w:val="ListParagraph"/>
        <w:spacing w:after="0"/>
        <w:textAlignment w:val="top"/>
        <w:rPr>
          <w:rFonts w:ascii="Arial Narrow" w:hAnsi="Arial Narrow"/>
          <w:sz w:val="24"/>
          <w:szCs w:val="24"/>
        </w:rPr>
      </w:pPr>
    </w:p>
    <w:p w:rsidR="00C80548" w:rsidRPr="004D30B8" w:rsidRDefault="00C80548" w:rsidP="00E43EE9">
      <w:pPr>
        <w:spacing w:after="0"/>
        <w:jc w:val="left"/>
        <w:textAlignment w:val="top"/>
        <w:rPr>
          <w:rFonts w:ascii="Arial Narrow" w:hAnsi="Arial Narrow"/>
          <w:b/>
          <w:sz w:val="24"/>
          <w:szCs w:val="24"/>
        </w:rPr>
      </w:pPr>
    </w:p>
    <w:sectPr w:rsidR="00C80548" w:rsidRPr="004D30B8" w:rsidSect="00FD481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D9" w:rsidRDefault="00822BD9" w:rsidP="002E4C86">
      <w:pPr>
        <w:spacing w:after="0"/>
      </w:pPr>
      <w:r>
        <w:separator/>
      </w:r>
    </w:p>
  </w:endnote>
  <w:endnote w:type="continuationSeparator" w:id="1">
    <w:p w:rsidR="00822BD9" w:rsidRDefault="00822BD9" w:rsidP="002E4C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856"/>
      <w:docPartObj>
        <w:docPartGallery w:val="Page Numbers (Bottom of Page)"/>
        <w:docPartUnique/>
      </w:docPartObj>
    </w:sdtPr>
    <w:sdtContent>
      <w:p w:rsidR="00D76CB2" w:rsidRDefault="001C0420">
        <w:pPr>
          <w:pStyle w:val="Footer"/>
        </w:pPr>
        <w:r>
          <w:rPr>
            <w:noProof/>
            <w:lang w:eastAsia="zh-TW"/>
          </w:rPr>
          <w:pict>
            <v:rect id="_x0000_s2049"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18"/>
                        <w:szCs w:val="18"/>
                      </w:rPr>
                      <w:id w:val="565050901"/>
                      <w:docPartObj>
                        <w:docPartGallery w:val="Page Numbers (Margins)"/>
                        <w:docPartUnique/>
                      </w:docPartObj>
                    </w:sdtPr>
                    <w:sdtContent>
                      <w:sdt>
                        <w:sdtPr>
                          <w:rPr>
                            <w:rFonts w:asciiTheme="majorHAnsi" w:hAnsiTheme="majorHAnsi"/>
                            <w:sz w:val="18"/>
                            <w:szCs w:val="18"/>
                          </w:rPr>
                          <w:id w:val="565050902"/>
                          <w:docPartObj>
                            <w:docPartGallery w:val="Page Numbers (Margins)"/>
                            <w:docPartUnique/>
                          </w:docPartObj>
                        </w:sdtPr>
                        <w:sdtContent>
                          <w:p w:rsidR="00D76CB2" w:rsidRPr="004628D4" w:rsidRDefault="001C0420">
                            <w:pPr>
                              <w:jc w:val="center"/>
                              <w:rPr>
                                <w:rFonts w:asciiTheme="majorHAnsi" w:hAnsiTheme="majorHAnsi"/>
                                <w:sz w:val="18"/>
                                <w:szCs w:val="18"/>
                              </w:rPr>
                            </w:pPr>
                            <w:r w:rsidRPr="004628D4">
                              <w:rPr>
                                <w:sz w:val="18"/>
                                <w:szCs w:val="18"/>
                              </w:rPr>
                              <w:fldChar w:fldCharType="begin"/>
                            </w:r>
                            <w:r w:rsidR="00D76CB2" w:rsidRPr="004628D4">
                              <w:rPr>
                                <w:sz w:val="18"/>
                                <w:szCs w:val="18"/>
                              </w:rPr>
                              <w:instrText xml:space="preserve"> PAGE   \* MERGEFORMAT </w:instrText>
                            </w:r>
                            <w:r w:rsidRPr="004628D4">
                              <w:rPr>
                                <w:sz w:val="18"/>
                                <w:szCs w:val="18"/>
                              </w:rPr>
                              <w:fldChar w:fldCharType="separate"/>
                            </w:r>
                            <w:r w:rsidR="00C06BC4" w:rsidRPr="00C06BC4">
                              <w:rPr>
                                <w:rFonts w:asciiTheme="majorHAnsi" w:hAnsiTheme="majorHAnsi"/>
                                <w:noProof/>
                                <w:sz w:val="18"/>
                                <w:szCs w:val="18"/>
                              </w:rPr>
                              <w:t>1</w:t>
                            </w:r>
                            <w:r w:rsidRPr="004628D4">
                              <w:rPr>
                                <w:sz w:val="18"/>
                                <w:szCs w:val="18"/>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D9" w:rsidRDefault="00822BD9" w:rsidP="002E4C86">
      <w:pPr>
        <w:spacing w:after="0"/>
      </w:pPr>
      <w:r>
        <w:separator/>
      </w:r>
    </w:p>
  </w:footnote>
  <w:footnote w:type="continuationSeparator" w:id="1">
    <w:p w:rsidR="00822BD9" w:rsidRDefault="00822BD9" w:rsidP="002E4C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CAE"/>
    <w:multiLevelType w:val="hybridMultilevel"/>
    <w:tmpl w:val="F3D6E7D8"/>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702B"/>
    <w:multiLevelType w:val="hybridMultilevel"/>
    <w:tmpl w:val="089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E3384"/>
    <w:multiLevelType w:val="hybridMultilevel"/>
    <w:tmpl w:val="34DAFA1A"/>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16B5"/>
    <w:multiLevelType w:val="multilevel"/>
    <w:tmpl w:val="B1B8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93C86"/>
    <w:multiLevelType w:val="hybridMultilevel"/>
    <w:tmpl w:val="E570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8161B"/>
    <w:multiLevelType w:val="hybridMultilevel"/>
    <w:tmpl w:val="75F4957E"/>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33CC1"/>
    <w:multiLevelType w:val="hybridMultilevel"/>
    <w:tmpl w:val="E6422E1E"/>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14785"/>
    <w:multiLevelType w:val="hybridMultilevel"/>
    <w:tmpl w:val="15A8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E401F"/>
    <w:multiLevelType w:val="hybridMultilevel"/>
    <w:tmpl w:val="6E647344"/>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B77B3"/>
    <w:multiLevelType w:val="hybridMultilevel"/>
    <w:tmpl w:val="B46C10FA"/>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05DBF"/>
    <w:multiLevelType w:val="hybridMultilevel"/>
    <w:tmpl w:val="7180BAFC"/>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D6B78"/>
    <w:multiLevelType w:val="hybridMultilevel"/>
    <w:tmpl w:val="37A05558"/>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F1008"/>
    <w:multiLevelType w:val="hybridMultilevel"/>
    <w:tmpl w:val="4C223E5A"/>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10B80"/>
    <w:multiLevelType w:val="hybridMultilevel"/>
    <w:tmpl w:val="E3A61B84"/>
    <w:lvl w:ilvl="0" w:tplc="24D2FE86">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365ED"/>
    <w:multiLevelType w:val="hybridMultilevel"/>
    <w:tmpl w:val="04685562"/>
    <w:lvl w:ilvl="0" w:tplc="000001EB">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C117E"/>
    <w:multiLevelType w:val="hybridMultilevel"/>
    <w:tmpl w:val="904E80BA"/>
    <w:lvl w:ilvl="0" w:tplc="00004DC8">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0330E"/>
    <w:multiLevelType w:val="hybridMultilevel"/>
    <w:tmpl w:val="C3BA4502"/>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B71A5"/>
    <w:multiLevelType w:val="hybridMultilevel"/>
    <w:tmpl w:val="3DCC3F9A"/>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270B8"/>
    <w:multiLevelType w:val="hybridMultilevel"/>
    <w:tmpl w:val="223A61BA"/>
    <w:lvl w:ilvl="0" w:tplc="000001E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B1D81"/>
    <w:multiLevelType w:val="hybridMultilevel"/>
    <w:tmpl w:val="1F16FCA4"/>
    <w:lvl w:ilvl="0" w:tplc="DBC21F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F3F29"/>
    <w:multiLevelType w:val="hybridMultilevel"/>
    <w:tmpl w:val="8334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835D9"/>
    <w:multiLevelType w:val="hybridMultilevel"/>
    <w:tmpl w:val="049E5C58"/>
    <w:lvl w:ilvl="0" w:tplc="A38482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A1762"/>
    <w:multiLevelType w:val="hybridMultilevel"/>
    <w:tmpl w:val="7C04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10"/>
  </w:num>
  <w:num w:numId="5">
    <w:abstractNumId w:val="9"/>
  </w:num>
  <w:num w:numId="6">
    <w:abstractNumId w:val="12"/>
  </w:num>
  <w:num w:numId="7">
    <w:abstractNumId w:val="8"/>
  </w:num>
  <w:num w:numId="8">
    <w:abstractNumId w:val="16"/>
  </w:num>
  <w:num w:numId="9">
    <w:abstractNumId w:val="5"/>
  </w:num>
  <w:num w:numId="10">
    <w:abstractNumId w:val="17"/>
  </w:num>
  <w:num w:numId="11">
    <w:abstractNumId w:val="11"/>
  </w:num>
  <w:num w:numId="12">
    <w:abstractNumId w:val="0"/>
  </w:num>
  <w:num w:numId="13">
    <w:abstractNumId w:val="18"/>
  </w:num>
  <w:num w:numId="14">
    <w:abstractNumId w:val="6"/>
  </w:num>
  <w:num w:numId="15">
    <w:abstractNumId w:val="2"/>
  </w:num>
  <w:num w:numId="16">
    <w:abstractNumId w:val="21"/>
  </w:num>
  <w:num w:numId="17">
    <w:abstractNumId w:val="13"/>
  </w:num>
  <w:num w:numId="18">
    <w:abstractNumId w:val="19"/>
  </w:num>
  <w:num w:numId="19">
    <w:abstractNumId w:val="3"/>
  </w:num>
  <w:num w:numId="20">
    <w:abstractNumId w:val="22"/>
  </w:num>
  <w:num w:numId="21">
    <w:abstractNumId w:val="1"/>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FD4816"/>
    <w:rsid w:val="000027FB"/>
    <w:rsid w:val="00071DEC"/>
    <w:rsid w:val="000B27D3"/>
    <w:rsid w:val="000B7528"/>
    <w:rsid w:val="001028D3"/>
    <w:rsid w:val="00107ECF"/>
    <w:rsid w:val="00124A2B"/>
    <w:rsid w:val="00164DEE"/>
    <w:rsid w:val="001C0420"/>
    <w:rsid w:val="001F18EF"/>
    <w:rsid w:val="0026798D"/>
    <w:rsid w:val="00280C2F"/>
    <w:rsid w:val="0028194D"/>
    <w:rsid w:val="002960CB"/>
    <w:rsid w:val="002E4C86"/>
    <w:rsid w:val="002F2B38"/>
    <w:rsid w:val="003B2EFC"/>
    <w:rsid w:val="003C5CB9"/>
    <w:rsid w:val="003C75F9"/>
    <w:rsid w:val="003C7D94"/>
    <w:rsid w:val="003E5EAA"/>
    <w:rsid w:val="00451017"/>
    <w:rsid w:val="004628D4"/>
    <w:rsid w:val="004A3DDA"/>
    <w:rsid w:val="004D30B8"/>
    <w:rsid w:val="0050043E"/>
    <w:rsid w:val="005C691C"/>
    <w:rsid w:val="005F184A"/>
    <w:rsid w:val="005F3B7E"/>
    <w:rsid w:val="0061181E"/>
    <w:rsid w:val="00647C38"/>
    <w:rsid w:val="00656EC8"/>
    <w:rsid w:val="006D6F22"/>
    <w:rsid w:val="007015B4"/>
    <w:rsid w:val="00702562"/>
    <w:rsid w:val="00723225"/>
    <w:rsid w:val="00766BD3"/>
    <w:rsid w:val="007769A3"/>
    <w:rsid w:val="00791040"/>
    <w:rsid w:val="007F681E"/>
    <w:rsid w:val="008051B9"/>
    <w:rsid w:val="00822BD9"/>
    <w:rsid w:val="00825837"/>
    <w:rsid w:val="008A1FCD"/>
    <w:rsid w:val="008D1146"/>
    <w:rsid w:val="008F0069"/>
    <w:rsid w:val="00941EC9"/>
    <w:rsid w:val="00954B62"/>
    <w:rsid w:val="0099061C"/>
    <w:rsid w:val="009A3278"/>
    <w:rsid w:val="009C16BD"/>
    <w:rsid w:val="009C55A4"/>
    <w:rsid w:val="009E0A5D"/>
    <w:rsid w:val="00A04677"/>
    <w:rsid w:val="00A44F68"/>
    <w:rsid w:val="00A5712A"/>
    <w:rsid w:val="00AB7FED"/>
    <w:rsid w:val="00B2333D"/>
    <w:rsid w:val="00B352ED"/>
    <w:rsid w:val="00B61066"/>
    <w:rsid w:val="00B665DA"/>
    <w:rsid w:val="00C01C99"/>
    <w:rsid w:val="00C01F0D"/>
    <w:rsid w:val="00C06BC4"/>
    <w:rsid w:val="00C3584D"/>
    <w:rsid w:val="00C51FEC"/>
    <w:rsid w:val="00C548D9"/>
    <w:rsid w:val="00C80548"/>
    <w:rsid w:val="00CC34B2"/>
    <w:rsid w:val="00CD1154"/>
    <w:rsid w:val="00D00B0C"/>
    <w:rsid w:val="00D14D45"/>
    <w:rsid w:val="00D61AA4"/>
    <w:rsid w:val="00D76CB2"/>
    <w:rsid w:val="00D93951"/>
    <w:rsid w:val="00D944C1"/>
    <w:rsid w:val="00DB1CD6"/>
    <w:rsid w:val="00E068A4"/>
    <w:rsid w:val="00E126FA"/>
    <w:rsid w:val="00E22863"/>
    <w:rsid w:val="00E24291"/>
    <w:rsid w:val="00E43EE9"/>
    <w:rsid w:val="00E86E75"/>
    <w:rsid w:val="00ED6CD1"/>
    <w:rsid w:val="00EF1CF0"/>
    <w:rsid w:val="00F01655"/>
    <w:rsid w:val="00F070F6"/>
    <w:rsid w:val="00F320E2"/>
    <w:rsid w:val="00F54229"/>
    <w:rsid w:val="00FC3631"/>
    <w:rsid w:val="00FD0D76"/>
    <w:rsid w:val="00FD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16"/>
    <w:rPr>
      <w:rFonts w:ascii="Tahoma" w:hAnsi="Tahoma" w:cs="Tahoma"/>
      <w:sz w:val="16"/>
      <w:szCs w:val="16"/>
    </w:rPr>
  </w:style>
  <w:style w:type="paragraph" w:styleId="Header">
    <w:name w:val="header"/>
    <w:basedOn w:val="Normal"/>
    <w:link w:val="HeaderChar"/>
    <w:uiPriority w:val="99"/>
    <w:semiHidden/>
    <w:unhideWhenUsed/>
    <w:rsid w:val="002E4C86"/>
    <w:pPr>
      <w:tabs>
        <w:tab w:val="center" w:pos="4680"/>
        <w:tab w:val="right" w:pos="9360"/>
      </w:tabs>
      <w:spacing w:after="0"/>
    </w:pPr>
  </w:style>
  <w:style w:type="character" w:customStyle="1" w:styleId="HeaderChar">
    <w:name w:val="Header Char"/>
    <w:basedOn w:val="DefaultParagraphFont"/>
    <w:link w:val="Header"/>
    <w:uiPriority w:val="99"/>
    <w:semiHidden/>
    <w:rsid w:val="002E4C86"/>
  </w:style>
  <w:style w:type="paragraph" w:styleId="Footer">
    <w:name w:val="footer"/>
    <w:basedOn w:val="Normal"/>
    <w:link w:val="FooterChar"/>
    <w:uiPriority w:val="99"/>
    <w:semiHidden/>
    <w:unhideWhenUsed/>
    <w:rsid w:val="002E4C86"/>
    <w:pPr>
      <w:tabs>
        <w:tab w:val="center" w:pos="4680"/>
        <w:tab w:val="right" w:pos="9360"/>
      </w:tabs>
      <w:spacing w:after="0"/>
    </w:pPr>
  </w:style>
  <w:style w:type="character" w:customStyle="1" w:styleId="FooterChar">
    <w:name w:val="Footer Char"/>
    <w:basedOn w:val="DefaultParagraphFont"/>
    <w:link w:val="Footer"/>
    <w:uiPriority w:val="99"/>
    <w:semiHidden/>
    <w:rsid w:val="002E4C86"/>
  </w:style>
  <w:style w:type="paragraph" w:styleId="ListParagraph">
    <w:name w:val="List Paragraph"/>
    <w:basedOn w:val="Normal"/>
    <w:uiPriority w:val="34"/>
    <w:qFormat/>
    <w:rsid w:val="003C7D94"/>
    <w:pPr>
      <w:ind w:left="720"/>
      <w:contextualSpacing/>
    </w:pPr>
  </w:style>
  <w:style w:type="character" w:customStyle="1" w:styleId="hps">
    <w:name w:val="hps"/>
    <w:basedOn w:val="DefaultParagraphFont"/>
    <w:rsid w:val="00E24291"/>
  </w:style>
  <w:style w:type="character" w:customStyle="1" w:styleId="gt-icon-text1">
    <w:name w:val="gt-icon-text1"/>
    <w:basedOn w:val="DefaultParagraphFont"/>
    <w:rsid w:val="00E24291"/>
  </w:style>
</w:styles>
</file>

<file path=word/webSettings.xml><?xml version="1.0" encoding="utf-8"?>
<w:webSettings xmlns:r="http://schemas.openxmlformats.org/officeDocument/2006/relationships" xmlns:w="http://schemas.openxmlformats.org/wordprocessingml/2006/main">
  <w:divs>
    <w:div w:id="517625568">
      <w:bodyDiv w:val="1"/>
      <w:marLeft w:val="0"/>
      <w:marRight w:val="0"/>
      <w:marTop w:val="0"/>
      <w:marBottom w:val="0"/>
      <w:divBdr>
        <w:top w:val="none" w:sz="0" w:space="0" w:color="auto"/>
        <w:left w:val="none" w:sz="0" w:space="0" w:color="auto"/>
        <w:bottom w:val="none" w:sz="0" w:space="0" w:color="auto"/>
        <w:right w:val="none" w:sz="0" w:space="0" w:color="auto"/>
      </w:divBdr>
      <w:divsChild>
        <w:div w:id="158889996">
          <w:marLeft w:val="0"/>
          <w:marRight w:val="0"/>
          <w:marTop w:val="0"/>
          <w:marBottom w:val="0"/>
          <w:divBdr>
            <w:top w:val="none" w:sz="0" w:space="0" w:color="auto"/>
            <w:left w:val="none" w:sz="0" w:space="0" w:color="auto"/>
            <w:bottom w:val="none" w:sz="0" w:space="0" w:color="auto"/>
            <w:right w:val="none" w:sz="0" w:space="0" w:color="auto"/>
          </w:divBdr>
          <w:divsChild>
            <w:div w:id="736975808">
              <w:marLeft w:val="0"/>
              <w:marRight w:val="0"/>
              <w:marTop w:val="0"/>
              <w:marBottom w:val="0"/>
              <w:divBdr>
                <w:top w:val="none" w:sz="0" w:space="0" w:color="auto"/>
                <w:left w:val="none" w:sz="0" w:space="0" w:color="auto"/>
                <w:bottom w:val="none" w:sz="0" w:space="0" w:color="auto"/>
                <w:right w:val="none" w:sz="0" w:space="0" w:color="auto"/>
              </w:divBdr>
              <w:divsChild>
                <w:div w:id="757874657">
                  <w:marLeft w:val="0"/>
                  <w:marRight w:val="0"/>
                  <w:marTop w:val="0"/>
                  <w:marBottom w:val="0"/>
                  <w:divBdr>
                    <w:top w:val="none" w:sz="0" w:space="0" w:color="auto"/>
                    <w:left w:val="none" w:sz="0" w:space="0" w:color="auto"/>
                    <w:bottom w:val="none" w:sz="0" w:space="0" w:color="auto"/>
                    <w:right w:val="none" w:sz="0" w:space="0" w:color="auto"/>
                  </w:divBdr>
                  <w:divsChild>
                    <w:div w:id="1996032836">
                      <w:marLeft w:val="0"/>
                      <w:marRight w:val="0"/>
                      <w:marTop w:val="0"/>
                      <w:marBottom w:val="0"/>
                      <w:divBdr>
                        <w:top w:val="none" w:sz="0" w:space="0" w:color="auto"/>
                        <w:left w:val="none" w:sz="0" w:space="0" w:color="auto"/>
                        <w:bottom w:val="none" w:sz="0" w:space="0" w:color="auto"/>
                        <w:right w:val="none" w:sz="0" w:space="0" w:color="auto"/>
                      </w:divBdr>
                      <w:divsChild>
                        <w:div w:id="648480938">
                          <w:marLeft w:val="0"/>
                          <w:marRight w:val="0"/>
                          <w:marTop w:val="0"/>
                          <w:marBottom w:val="0"/>
                          <w:divBdr>
                            <w:top w:val="none" w:sz="0" w:space="0" w:color="auto"/>
                            <w:left w:val="none" w:sz="0" w:space="0" w:color="auto"/>
                            <w:bottom w:val="none" w:sz="0" w:space="0" w:color="auto"/>
                            <w:right w:val="none" w:sz="0" w:space="0" w:color="auto"/>
                          </w:divBdr>
                          <w:divsChild>
                            <w:div w:id="1357610776">
                              <w:marLeft w:val="0"/>
                              <w:marRight w:val="0"/>
                              <w:marTop w:val="0"/>
                              <w:marBottom w:val="0"/>
                              <w:divBdr>
                                <w:top w:val="none" w:sz="0" w:space="0" w:color="auto"/>
                                <w:left w:val="none" w:sz="0" w:space="0" w:color="auto"/>
                                <w:bottom w:val="none" w:sz="0" w:space="0" w:color="auto"/>
                                <w:right w:val="none" w:sz="0" w:space="0" w:color="auto"/>
                              </w:divBdr>
                              <w:divsChild>
                                <w:div w:id="1667392811">
                                  <w:marLeft w:val="0"/>
                                  <w:marRight w:val="0"/>
                                  <w:marTop w:val="0"/>
                                  <w:marBottom w:val="0"/>
                                  <w:divBdr>
                                    <w:top w:val="none" w:sz="0" w:space="0" w:color="auto"/>
                                    <w:left w:val="none" w:sz="0" w:space="0" w:color="auto"/>
                                    <w:bottom w:val="none" w:sz="0" w:space="0" w:color="auto"/>
                                    <w:right w:val="none" w:sz="0" w:space="0" w:color="auto"/>
                                  </w:divBdr>
                                </w:div>
                              </w:divsChild>
                            </w:div>
                            <w:div w:id="1618947865">
                              <w:marLeft w:val="0"/>
                              <w:marRight w:val="0"/>
                              <w:marTop w:val="284"/>
                              <w:marBottom w:val="0"/>
                              <w:divBdr>
                                <w:top w:val="none" w:sz="0" w:space="0" w:color="auto"/>
                                <w:left w:val="none" w:sz="0" w:space="0" w:color="auto"/>
                                <w:bottom w:val="none" w:sz="0" w:space="0" w:color="auto"/>
                                <w:right w:val="none" w:sz="0" w:space="0" w:color="auto"/>
                              </w:divBdr>
                              <w:divsChild>
                                <w:div w:id="1918393839">
                                  <w:marLeft w:val="0"/>
                                  <w:marRight w:val="240"/>
                                  <w:marTop w:val="0"/>
                                  <w:marBottom w:val="0"/>
                                  <w:divBdr>
                                    <w:top w:val="none" w:sz="0" w:space="0" w:color="auto"/>
                                    <w:left w:val="none" w:sz="0" w:space="0" w:color="auto"/>
                                    <w:bottom w:val="none" w:sz="0" w:space="0" w:color="auto"/>
                                    <w:right w:val="none" w:sz="0" w:space="0" w:color="auto"/>
                                  </w:divBdr>
                                </w:div>
                                <w:div w:id="949320648">
                                  <w:marLeft w:val="0"/>
                                  <w:marRight w:val="240"/>
                                  <w:marTop w:val="0"/>
                                  <w:marBottom w:val="0"/>
                                  <w:divBdr>
                                    <w:top w:val="none" w:sz="0" w:space="0" w:color="auto"/>
                                    <w:left w:val="none" w:sz="0" w:space="0" w:color="auto"/>
                                    <w:bottom w:val="none" w:sz="0" w:space="0" w:color="auto"/>
                                    <w:right w:val="none" w:sz="0" w:space="0" w:color="auto"/>
                                  </w:divBdr>
                                </w:div>
                              </w:divsChild>
                            </w:div>
                            <w:div w:id="1475221081">
                              <w:marLeft w:val="0"/>
                              <w:marRight w:val="0"/>
                              <w:marTop w:val="0"/>
                              <w:marBottom w:val="0"/>
                              <w:divBdr>
                                <w:top w:val="none" w:sz="0" w:space="0" w:color="auto"/>
                                <w:left w:val="none" w:sz="0" w:space="0" w:color="auto"/>
                                <w:bottom w:val="none" w:sz="0" w:space="0" w:color="auto"/>
                                <w:right w:val="none" w:sz="0" w:space="0" w:color="auto"/>
                              </w:divBdr>
                            </w:div>
                            <w:div w:id="13978175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3082">
      <w:bodyDiv w:val="1"/>
      <w:marLeft w:val="0"/>
      <w:marRight w:val="0"/>
      <w:marTop w:val="0"/>
      <w:marBottom w:val="0"/>
      <w:divBdr>
        <w:top w:val="none" w:sz="0" w:space="0" w:color="auto"/>
        <w:left w:val="none" w:sz="0" w:space="0" w:color="auto"/>
        <w:bottom w:val="none" w:sz="0" w:space="0" w:color="auto"/>
        <w:right w:val="none" w:sz="0" w:space="0" w:color="auto"/>
      </w:divBdr>
      <w:divsChild>
        <w:div w:id="145362759">
          <w:marLeft w:val="0"/>
          <w:marRight w:val="0"/>
          <w:marTop w:val="0"/>
          <w:marBottom w:val="0"/>
          <w:divBdr>
            <w:top w:val="none" w:sz="0" w:space="0" w:color="auto"/>
            <w:left w:val="none" w:sz="0" w:space="0" w:color="auto"/>
            <w:bottom w:val="none" w:sz="0" w:space="0" w:color="auto"/>
            <w:right w:val="none" w:sz="0" w:space="0" w:color="auto"/>
          </w:divBdr>
          <w:divsChild>
            <w:div w:id="722604327">
              <w:marLeft w:val="0"/>
              <w:marRight w:val="0"/>
              <w:marTop w:val="0"/>
              <w:marBottom w:val="0"/>
              <w:divBdr>
                <w:top w:val="none" w:sz="0" w:space="0" w:color="auto"/>
                <w:left w:val="none" w:sz="0" w:space="0" w:color="auto"/>
                <w:bottom w:val="none" w:sz="0" w:space="0" w:color="auto"/>
                <w:right w:val="none" w:sz="0" w:space="0" w:color="auto"/>
              </w:divBdr>
              <w:divsChild>
                <w:div w:id="1998655110">
                  <w:marLeft w:val="0"/>
                  <w:marRight w:val="0"/>
                  <w:marTop w:val="0"/>
                  <w:marBottom w:val="0"/>
                  <w:divBdr>
                    <w:top w:val="none" w:sz="0" w:space="0" w:color="auto"/>
                    <w:left w:val="none" w:sz="0" w:space="0" w:color="auto"/>
                    <w:bottom w:val="none" w:sz="0" w:space="0" w:color="auto"/>
                    <w:right w:val="none" w:sz="0" w:space="0" w:color="auto"/>
                  </w:divBdr>
                  <w:divsChild>
                    <w:div w:id="65109214">
                      <w:marLeft w:val="0"/>
                      <w:marRight w:val="0"/>
                      <w:marTop w:val="0"/>
                      <w:marBottom w:val="0"/>
                      <w:divBdr>
                        <w:top w:val="none" w:sz="0" w:space="0" w:color="auto"/>
                        <w:left w:val="none" w:sz="0" w:space="0" w:color="auto"/>
                        <w:bottom w:val="none" w:sz="0" w:space="0" w:color="auto"/>
                        <w:right w:val="none" w:sz="0" w:space="0" w:color="auto"/>
                      </w:divBdr>
                      <w:divsChild>
                        <w:div w:id="1520729757">
                          <w:marLeft w:val="0"/>
                          <w:marRight w:val="0"/>
                          <w:marTop w:val="0"/>
                          <w:marBottom w:val="0"/>
                          <w:divBdr>
                            <w:top w:val="none" w:sz="0" w:space="0" w:color="auto"/>
                            <w:left w:val="none" w:sz="0" w:space="0" w:color="auto"/>
                            <w:bottom w:val="none" w:sz="0" w:space="0" w:color="auto"/>
                            <w:right w:val="none" w:sz="0" w:space="0" w:color="auto"/>
                          </w:divBdr>
                          <w:divsChild>
                            <w:div w:id="40980466">
                              <w:marLeft w:val="0"/>
                              <w:marRight w:val="0"/>
                              <w:marTop w:val="0"/>
                              <w:marBottom w:val="0"/>
                              <w:divBdr>
                                <w:top w:val="none" w:sz="0" w:space="0" w:color="auto"/>
                                <w:left w:val="none" w:sz="0" w:space="0" w:color="auto"/>
                                <w:bottom w:val="none" w:sz="0" w:space="0" w:color="auto"/>
                                <w:right w:val="none" w:sz="0" w:space="0" w:color="auto"/>
                              </w:divBdr>
                              <w:divsChild>
                                <w:div w:id="8917597">
                                  <w:marLeft w:val="0"/>
                                  <w:marRight w:val="0"/>
                                  <w:marTop w:val="0"/>
                                  <w:marBottom w:val="0"/>
                                  <w:divBdr>
                                    <w:top w:val="none" w:sz="0" w:space="0" w:color="auto"/>
                                    <w:left w:val="none" w:sz="0" w:space="0" w:color="auto"/>
                                    <w:bottom w:val="none" w:sz="0" w:space="0" w:color="auto"/>
                                    <w:right w:val="none" w:sz="0" w:space="0" w:color="auto"/>
                                  </w:divBdr>
                                </w:div>
                              </w:divsChild>
                            </w:div>
                            <w:div w:id="673338950">
                              <w:marLeft w:val="0"/>
                              <w:marRight w:val="0"/>
                              <w:marTop w:val="284"/>
                              <w:marBottom w:val="0"/>
                              <w:divBdr>
                                <w:top w:val="none" w:sz="0" w:space="0" w:color="auto"/>
                                <w:left w:val="none" w:sz="0" w:space="0" w:color="auto"/>
                                <w:bottom w:val="none" w:sz="0" w:space="0" w:color="auto"/>
                                <w:right w:val="none" w:sz="0" w:space="0" w:color="auto"/>
                              </w:divBdr>
                              <w:divsChild>
                                <w:div w:id="116023786">
                                  <w:marLeft w:val="0"/>
                                  <w:marRight w:val="240"/>
                                  <w:marTop w:val="0"/>
                                  <w:marBottom w:val="0"/>
                                  <w:divBdr>
                                    <w:top w:val="none" w:sz="0" w:space="0" w:color="auto"/>
                                    <w:left w:val="none" w:sz="0" w:space="0" w:color="auto"/>
                                    <w:bottom w:val="none" w:sz="0" w:space="0" w:color="auto"/>
                                    <w:right w:val="none" w:sz="0" w:space="0" w:color="auto"/>
                                  </w:divBdr>
                                </w:div>
                                <w:div w:id="1683630347">
                                  <w:marLeft w:val="0"/>
                                  <w:marRight w:val="240"/>
                                  <w:marTop w:val="0"/>
                                  <w:marBottom w:val="0"/>
                                  <w:divBdr>
                                    <w:top w:val="none" w:sz="0" w:space="0" w:color="auto"/>
                                    <w:left w:val="none" w:sz="0" w:space="0" w:color="auto"/>
                                    <w:bottom w:val="none" w:sz="0" w:space="0" w:color="auto"/>
                                    <w:right w:val="none" w:sz="0" w:space="0" w:color="auto"/>
                                  </w:divBdr>
                                </w:div>
                              </w:divsChild>
                            </w:div>
                            <w:div w:id="1352682421">
                              <w:marLeft w:val="0"/>
                              <w:marRight w:val="0"/>
                              <w:marTop w:val="0"/>
                              <w:marBottom w:val="0"/>
                              <w:divBdr>
                                <w:top w:val="none" w:sz="0" w:space="0" w:color="auto"/>
                                <w:left w:val="none" w:sz="0" w:space="0" w:color="auto"/>
                                <w:bottom w:val="none" w:sz="0" w:space="0" w:color="auto"/>
                                <w:right w:val="none" w:sz="0" w:space="0" w:color="auto"/>
                              </w:divBdr>
                            </w:div>
                            <w:div w:id="205719515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6436">
      <w:bodyDiv w:val="1"/>
      <w:marLeft w:val="120"/>
      <w:marRight w:val="120"/>
      <w:marTop w:val="45"/>
      <w:marBottom w:val="45"/>
      <w:divBdr>
        <w:top w:val="none" w:sz="0" w:space="0" w:color="auto"/>
        <w:left w:val="none" w:sz="0" w:space="0" w:color="auto"/>
        <w:bottom w:val="none" w:sz="0" w:space="0" w:color="auto"/>
        <w:right w:val="none" w:sz="0" w:space="0" w:color="auto"/>
      </w:divBdr>
      <w:divsChild>
        <w:div w:id="584806079">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user</cp:lastModifiedBy>
  <cp:revision>21</cp:revision>
  <dcterms:created xsi:type="dcterms:W3CDTF">2011-03-04T00:43:00Z</dcterms:created>
  <dcterms:modified xsi:type="dcterms:W3CDTF">2011-03-24T00:56:00Z</dcterms:modified>
</cp:coreProperties>
</file>